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BA6" w:rsidRPr="00FB2BCF" w:rsidRDefault="00FB2BCF" w:rsidP="00FB2BCF">
      <w:pPr>
        <w:jc w:val="center"/>
        <w:rPr>
          <w:rFonts w:asciiTheme="majorEastAsia" w:eastAsiaTheme="majorEastAsia" w:hAnsiTheme="majorEastAsia" w:cs="メイリオ"/>
          <w:sz w:val="36"/>
          <w:szCs w:val="36"/>
        </w:rPr>
      </w:pPr>
      <w:bookmarkStart w:id="0" w:name="_GoBack"/>
      <w:bookmarkEnd w:id="0"/>
      <w:r w:rsidRPr="00FB2BCF">
        <w:rPr>
          <w:rFonts w:asciiTheme="majorEastAsia" w:eastAsiaTheme="majorEastAsia" w:hAnsiTheme="majorEastAsia" w:cs="メイリオ" w:hint="eastAsia"/>
          <w:sz w:val="36"/>
          <w:szCs w:val="36"/>
        </w:rPr>
        <w:t>雪山登頂ルール</w:t>
      </w:r>
    </w:p>
    <w:p w:rsidR="00FB2BCF" w:rsidRPr="00FB2BCF" w:rsidRDefault="00FB2BCF">
      <w:pPr>
        <w:rPr>
          <w:rFonts w:asciiTheme="minorEastAsia" w:hAnsiTheme="minorEastAsia" w:cs="メイリオ"/>
          <w:sz w:val="20"/>
          <w:szCs w:val="20"/>
        </w:rPr>
      </w:pPr>
    </w:p>
    <w:p w:rsidR="00FB2BCF" w:rsidRPr="00FB2BCF" w:rsidRDefault="00FB2BCF" w:rsidP="00FB2BCF">
      <w:pPr>
        <w:rPr>
          <w:rFonts w:asciiTheme="minorEastAsia" w:hAnsiTheme="minorEastAsia" w:cs="メイリオ"/>
        </w:rPr>
      </w:pPr>
      <w:r>
        <w:rPr>
          <w:rFonts w:asciiTheme="minorEastAsia" w:hAnsiTheme="minorEastAsia" w:cs="メイリオ" w:hint="eastAsia"/>
        </w:rPr>
        <w:t>序文</w:t>
      </w:r>
    </w:p>
    <w:p w:rsidR="00FB2BCF" w:rsidRPr="00FB2BCF" w:rsidRDefault="00FB2BCF" w:rsidP="00FB2BCF">
      <w:pPr>
        <w:rPr>
          <w:rFonts w:asciiTheme="minorEastAsia" w:hAnsiTheme="minorEastAsia" w:cs="メイリオ"/>
        </w:rPr>
      </w:pPr>
      <w:r w:rsidRPr="00FB2BCF">
        <w:rPr>
          <w:rFonts w:asciiTheme="minorEastAsia" w:hAnsiTheme="minorEastAsia" w:cs="メイリオ" w:hint="eastAsia"/>
        </w:rPr>
        <w:t xml:space="preserve">　冒険者が登る雪山とは大変に苛酷な環境です。ルートの整備も工作もなされない、地図すらもない前人未到の地であるかもしれ</w:t>
      </w:r>
      <w:r w:rsidR="00731531">
        <w:rPr>
          <w:rFonts w:asciiTheme="minorEastAsia" w:hAnsiTheme="minorEastAsia" w:cs="メイリオ" w:hint="eastAsia"/>
        </w:rPr>
        <w:t>ません</w:t>
      </w:r>
      <w:r w:rsidRPr="00FB2BCF">
        <w:rPr>
          <w:rFonts w:asciiTheme="minorEastAsia" w:hAnsiTheme="minorEastAsia" w:cs="メイリオ" w:hint="eastAsia"/>
        </w:rPr>
        <w:t>。強大</w:t>
      </w:r>
      <w:r w:rsidR="00731531">
        <w:rPr>
          <w:rFonts w:asciiTheme="minorEastAsia" w:hAnsiTheme="minorEastAsia" w:cs="メイリオ" w:hint="eastAsia"/>
        </w:rPr>
        <w:t>な蛮族や、獰猛な獣や、人知を超えた存在の支配下であるかもしれません</w:t>
      </w:r>
      <w:r w:rsidRPr="00FB2BCF">
        <w:rPr>
          <w:rFonts w:asciiTheme="minorEastAsia" w:hAnsiTheme="minorEastAsia" w:cs="メイリオ" w:hint="eastAsia"/>
        </w:rPr>
        <w:t>。吹雪、雪崩、</w:t>
      </w:r>
      <w:r w:rsidR="00731531">
        <w:rPr>
          <w:rFonts w:asciiTheme="minorEastAsia" w:hAnsiTheme="minorEastAsia" w:cs="メイリオ" w:hint="eastAsia"/>
        </w:rPr>
        <w:t>岩壁、クレバス、さまざまな自然の脅威が行く道を妨げるかもしれません</w:t>
      </w:r>
      <w:r w:rsidRPr="00FB2BCF">
        <w:rPr>
          <w:rFonts w:asciiTheme="minorEastAsia" w:hAnsiTheme="minorEastAsia" w:cs="メイリオ" w:hint="eastAsia"/>
        </w:rPr>
        <w:t>。そういった極地の冒険を、「天候」「疲労」「ランダムイベント」の3</w:t>
      </w:r>
      <w:r>
        <w:rPr>
          <w:rFonts w:asciiTheme="minorEastAsia" w:hAnsiTheme="minorEastAsia" w:cs="メイリオ" w:hint="eastAsia"/>
        </w:rPr>
        <w:t>点から演出することが本</w:t>
      </w:r>
      <w:r w:rsidRPr="00FB2BCF">
        <w:rPr>
          <w:rFonts w:asciiTheme="minorEastAsia" w:hAnsiTheme="minorEastAsia" w:cs="メイリオ" w:hint="eastAsia"/>
        </w:rPr>
        <w:t>ルールの目的で</w:t>
      </w:r>
      <w:r w:rsidR="00731531">
        <w:rPr>
          <w:rFonts w:asciiTheme="minorEastAsia" w:hAnsiTheme="minorEastAsia" w:cs="メイリオ" w:hint="eastAsia"/>
        </w:rPr>
        <w:t>す</w:t>
      </w:r>
      <w:r w:rsidRPr="00FB2BCF">
        <w:rPr>
          <w:rFonts w:asciiTheme="minorEastAsia" w:hAnsiTheme="minorEastAsia" w:cs="メイリオ" w:hint="eastAsia"/>
        </w:rPr>
        <w:t>。</w:t>
      </w:r>
    </w:p>
    <w:p w:rsidR="00FB2BCF" w:rsidRDefault="00FB2BCF" w:rsidP="00FB2BCF">
      <w:pPr>
        <w:rPr>
          <w:rFonts w:asciiTheme="minorEastAsia" w:hAnsiTheme="minorEastAsia" w:cs="メイリオ"/>
        </w:rPr>
      </w:pPr>
    </w:p>
    <w:p w:rsidR="00FB2BCF" w:rsidRPr="00FB2BCF" w:rsidRDefault="001F0FF7" w:rsidP="00FB2BCF">
      <w:pPr>
        <w:rPr>
          <w:rFonts w:asciiTheme="minorEastAsia" w:hAnsiTheme="minorEastAsia" w:cs="メイリオ"/>
        </w:rPr>
      </w:pPr>
      <w:r>
        <w:rPr>
          <w:rFonts w:asciiTheme="minorEastAsia" w:hAnsiTheme="minorEastAsia" w:cs="メイリオ" w:hint="eastAsia"/>
        </w:rPr>
        <w:t>ルール</w:t>
      </w:r>
    </w:p>
    <w:p w:rsidR="00FB2BCF" w:rsidRPr="00FB2BCF" w:rsidRDefault="00FB2BCF" w:rsidP="00FB2BCF">
      <w:pPr>
        <w:rPr>
          <w:rFonts w:asciiTheme="minorEastAsia" w:hAnsiTheme="minorEastAsia" w:cs="メイリオ"/>
        </w:rPr>
      </w:pPr>
      <w:r w:rsidRPr="00FB2BCF">
        <w:rPr>
          <w:rFonts w:asciiTheme="minorEastAsia" w:hAnsiTheme="minorEastAsia" w:cs="メイリオ" w:hint="eastAsia"/>
        </w:rPr>
        <w:t>・1日の流れ</w:t>
      </w:r>
    </w:p>
    <w:p w:rsidR="00FB2BCF" w:rsidRPr="00FB2BCF" w:rsidRDefault="00FB2BCF" w:rsidP="00FB2BCF">
      <w:pPr>
        <w:rPr>
          <w:rFonts w:asciiTheme="minorEastAsia" w:hAnsiTheme="minorEastAsia" w:cs="メイリオ"/>
        </w:rPr>
      </w:pPr>
      <w:r w:rsidRPr="00FB2BCF">
        <w:rPr>
          <w:rFonts w:asciiTheme="minorEastAsia" w:hAnsiTheme="minorEastAsia" w:cs="メイリオ" w:hint="eastAsia"/>
        </w:rPr>
        <w:t xml:space="preserve">　雪山登頂ルールでは1日を一つの区切りとします。AM6:00から翌日のAM5:59を1日とし、効果時間が一日以下である効果は日付変更とともに消滅します。PCは１日の中を以下のような流れで行動します。</w:t>
      </w:r>
    </w:p>
    <w:p w:rsidR="00FB2BCF" w:rsidRPr="00FB2BCF" w:rsidRDefault="00FB2BCF" w:rsidP="00FB2BCF">
      <w:pPr>
        <w:pStyle w:val="a3"/>
        <w:numPr>
          <w:ilvl w:val="0"/>
          <w:numId w:val="1"/>
        </w:numPr>
        <w:ind w:leftChars="0"/>
        <w:rPr>
          <w:rFonts w:asciiTheme="minorEastAsia" w:hAnsiTheme="minorEastAsia" w:cs="メイリオ"/>
        </w:rPr>
      </w:pPr>
      <w:r w:rsidRPr="00FB2BCF">
        <w:rPr>
          <w:rFonts w:asciiTheme="minorEastAsia" w:hAnsiTheme="minorEastAsia" w:cs="メイリオ" w:hint="eastAsia"/>
        </w:rPr>
        <w:t>天候決定フェイズ</w:t>
      </w:r>
    </w:p>
    <w:p w:rsidR="00FB2BCF" w:rsidRDefault="00FB2BCF" w:rsidP="00FB2BCF">
      <w:pPr>
        <w:pStyle w:val="a3"/>
        <w:numPr>
          <w:ilvl w:val="0"/>
          <w:numId w:val="1"/>
        </w:numPr>
        <w:ind w:leftChars="0"/>
        <w:rPr>
          <w:rFonts w:asciiTheme="minorEastAsia" w:hAnsiTheme="minorEastAsia" w:cs="メイリオ"/>
        </w:rPr>
      </w:pPr>
      <w:r w:rsidRPr="00FB2BCF">
        <w:rPr>
          <w:rFonts w:asciiTheme="minorEastAsia" w:hAnsiTheme="minorEastAsia" w:cs="メイリオ" w:hint="eastAsia"/>
        </w:rPr>
        <w:t>進行フェイズ</w:t>
      </w:r>
    </w:p>
    <w:p w:rsidR="00FB2BCF" w:rsidRPr="00FB2BCF" w:rsidRDefault="00FB2BCF" w:rsidP="00FB2BCF">
      <w:pPr>
        <w:pStyle w:val="a3"/>
        <w:numPr>
          <w:ilvl w:val="1"/>
          <w:numId w:val="1"/>
        </w:numPr>
        <w:ind w:leftChars="0"/>
        <w:rPr>
          <w:rFonts w:asciiTheme="minorEastAsia" w:hAnsiTheme="minorEastAsia" w:cs="メイリオ"/>
        </w:rPr>
      </w:pPr>
      <w:r w:rsidRPr="00FB2BCF">
        <w:rPr>
          <w:rFonts w:asciiTheme="minorEastAsia" w:hAnsiTheme="minorEastAsia" w:cs="メイリオ" w:hint="eastAsia"/>
        </w:rPr>
        <w:t>進行イベント決定</w:t>
      </w:r>
    </w:p>
    <w:p w:rsidR="00FB2BCF" w:rsidRPr="00FB2BCF" w:rsidRDefault="00FB2BCF" w:rsidP="00FB2BCF">
      <w:pPr>
        <w:pStyle w:val="a3"/>
        <w:numPr>
          <w:ilvl w:val="1"/>
          <w:numId w:val="1"/>
        </w:numPr>
        <w:ind w:leftChars="0"/>
        <w:rPr>
          <w:rFonts w:asciiTheme="minorEastAsia" w:hAnsiTheme="minorEastAsia" w:cs="メイリオ"/>
        </w:rPr>
      </w:pPr>
      <w:r w:rsidRPr="00FB2BCF">
        <w:rPr>
          <w:rFonts w:asciiTheme="minorEastAsia" w:hAnsiTheme="minorEastAsia" w:cs="メイリオ" w:hint="eastAsia"/>
        </w:rPr>
        <w:t>進行度決定</w:t>
      </w:r>
    </w:p>
    <w:p w:rsidR="00FB2BCF" w:rsidRPr="00FB2BCF" w:rsidRDefault="00FB2BCF" w:rsidP="00FB2BCF">
      <w:pPr>
        <w:pStyle w:val="a3"/>
        <w:numPr>
          <w:ilvl w:val="0"/>
          <w:numId w:val="1"/>
        </w:numPr>
        <w:ind w:leftChars="0"/>
        <w:rPr>
          <w:rFonts w:asciiTheme="minorEastAsia" w:hAnsiTheme="minorEastAsia" w:cs="メイリオ"/>
        </w:rPr>
      </w:pPr>
      <w:r w:rsidRPr="00FB2BCF">
        <w:rPr>
          <w:rFonts w:asciiTheme="minorEastAsia" w:hAnsiTheme="minorEastAsia" w:cs="メイリオ" w:hint="eastAsia"/>
        </w:rPr>
        <w:t>休息フェイズ</w:t>
      </w:r>
    </w:p>
    <w:p w:rsidR="00FB2BCF" w:rsidRPr="00FB2BCF" w:rsidRDefault="00FB2BCF" w:rsidP="00FB2BCF">
      <w:pPr>
        <w:rPr>
          <w:rFonts w:asciiTheme="minorEastAsia" w:hAnsiTheme="minorEastAsia" w:cs="メイリオ"/>
        </w:rPr>
      </w:pPr>
    </w:p>
    <w:p w:rsidR="00FB2BCF" w:rsidRPr="00FB2BCF" w:rsidRDefault="00FB2BCF" w:rsidP="00FB2BCF">
      <w:pPr>
        <w:rPr>
          <w:rFonts w:asciiTheme="minorEastAsia" w:hAnsiTheme="minorEastAsia" w:cs="メイリオ"/>
        </w:rPr>
      </w:pPr>
      <w:r w:rsidRPr="00FB2BCF">
        <w:rPr>
          <w:rFonts w:asciiTheme="minorEastAsia" w:hAnsiTheme="minorEastAsia" w:cs="メイリオ" w:hint="eastAsia"/>
        </w:rPr>
        <w:t>1.</w:t>
      </w:r>
      <w:r>
        <w:rPr>
          <w:rFonts w:asciiTheme="minorEastAsia" w:hAnsiTheme="minorEastAsia" w:cs="メイリオ" w:hint="eastAsia"/>
        </w:rPr>
        <w:t xml:space="preserve">　天候決定フェイズ</w:t>
      </w:r>
    </w:p>
    <w:p w:rsidR="00FB2BCF" w:rsidRDefault="00FB2BCF" w:rsidP="00FB2BCF">
      <w:pPr>
        <w:rPr>
          <w:rFonts w:asciiTheme="minorEastAsia" w:hAnsiTheme="minorEastAsia" w:cs="メイリオ"/>
        </w:rPr>
      </w:pPr>
      <w:r w:rsidRPr="00FB2BCF">
        <w:rPr>
          <w:rFonts w:asciiTheme="minorEastAsia" w:hAnsiTheme="minorEastAsia" w:cs="メイリオ" w:hint="eastAsia"/>
        </w:rPr>
        <w:t xml:space="preserve">　１～１２までの天候表に基づいて１日の天候を決定します。天候によってPCたちは有利、もしくは不利な状況になります。天候表の初期値は</w:t>
      </w:r>
      <w:r>
        <w:rPr>
          <w:rFonts w:asciiTheme="minorEastAsia" w:hAnsiTheme="minorEastAsia" w:cs="メイリオ" w:hint="eastAsia"/>
        </w:rPr>
        <w:t>セッション開始時に</w:t>
      </w:r>
      <w:r w:rsidRPr="00FB2BCF">
        <w:rPr>
          <w:rFonts w:asciiTheme="minorEastAsia" w:hAnsiTheme="minorEastAsia" w:cs="メイリオ" w:hint="eastAsia"/>
        </w:rPr>
        <w:t>1d6で決定され、その後</w:t>
      </w:r>
      <w:r>
        <w:rPr>
          <w:rFonts w:asciiTheme="minorEastAsia" w:hAnsiTheme="minorEastAsia" w:cs="メイリオ" w:hint="eastAsia"/>
        </w:rPr>
        <w:t>、</w:t>
      </w:r>
      <w:r w:rsidRPr="00FB2BCF">
        <w:rPr>
          <w:rFonts w:asciiTheme="minorEastAsia" w:hAnsiTheme="minorEastAsia" w:cs="メイリオ" w:hint="eastAsia"/>
        </w:rPr>
        <w:t>天候決定フェイズの度に1d5-3の値で変動します。天候表の値が12を上回った場合、そこから12</w:t>
      </w:r>
      <w:r w:rsidR="00CB5992">
        <w:rPr>
          <w:rFonts w:asciiTheme="minorEastAsia" w:hAnsiTheme="minorEastAsia" w:cs="メイリオ" w:hint="eastAsia"/>
        </w:rPr>
        <w:t>を引いた値で天候表を参照します。天候表の値が</w:t>
      </w:r>
      <w:r w:rsidRPr="00FB2BCF">
        <w:rPr>
          <w:rFonts w:asciiTheme="minorEastAsia" w:hAnsiTheme="minorEastAsia" w:cs="メイリオ" w:hint="eastAsia"/>
        </w:rPr>
        <w:t>1</w:t>
      </w:r>
      <w:r w:rsidR="00A17CEE">
        <w:rPr>
          <w:rFonts w:asciiTheme="minorEastAsia" w:hAnsiTheme="minorEastAsia" w:cs="メイリオ" w:hint="eastAsia"/>
        </w:rPr>
        <w:t>を下回った場合、そこへ12を加えた値で天候表を参照します。</w:t>
      </w:r>
    </w:p>
    <w:p w:rsidR="00A17CEE" w:rsidRDefault="00A17CEE" w:rsidP="00F875C8">
      <w:pPr>
        <w:jc w:val="center"/>
        <w:rPr>
          <w:rFonts w:asciiTheme="minorEastAsia" w:hAnsiTheme="minorEastAsia" w:cs="メイリオ"/>
        </w:rPr>
      </w:pPr>
      <w:r>
        <w:rPr>
          <w:rFonts w:asciiTheme="minorEastAsia" w:hAnsiTheme="minorEastAsia" w:cs="メイリオ" w:hint="eastAsia"/>
        </w:rPr>
        <w:t>天候表</w:t>
      </w:r>
    </w:p>
    <w:tbl>
      <w:tblPr>
        <w:tblStyle w:val="a4"/>
        <w:tblW w:w="0" w:type="auto"/>
        <w:tblLook w:val="04A0" w:firstRow="1" w:lastRow="0" w:firstColumn="1" w:lastColumn="0" w:noHBand="0" w:noVBand="1"/>
      </w:tblPr>
      <w:tblGrid>
        <w:gridCol w:w="636"/>
        <w:gridCol w:w="636"/>
        <w:gridCol w:w="636"/>
        <w:gridCol w:w="636"/>
        <w:gridCol w:w="636"/>
        <w:gridCol w:w="636"/>
        <w:gridCol w:w="636"/>
        <w:gridCol w:w="636"/>
        <w:gridCol w:w="636"/>
        <w:gridCol w:w="636"/>
        <w:gridCol w:w="636"/>
        <w:gridCol w:w="846"/>
      </w:tblGrid>
      <w:tr w:rsidR="00A17CEE" w:rsidTr="00E62138">
        <w:tc>
          <w:tcPr>
            <w:tcW w:w="0" w:type="auto"/>
            <w:shd w:val="clear" w:color="auto" w:fill="00B0F0"/>
          </w:tcPr>
          <w:p w:rsidR="00A17CEE" w:rsidRDefault="00A17CEE" w:rsidP="00A17CEE">
            <w:pPr>
              <w:jc w:val="center"/>
              <w:rPr>
                <w:rFonts w:asciiTheme="minorEastAsia" w:hAnsiTheme="minorEastAsia" w:cs="メイリオ"/>
              </w:rPr>
            </w:pPr>
            <w:r>
              <w:rPr>
                <w:rFonts w:asciiTheme="minorEastAsia" w:hAnsiTheme="minorEastAsia" w:cs="メイリオ" w:hint="eastAsia"/>
              </w:rPr>
              <w:t>１</w:t>
            </w:r>
          </w:p>
        </w:tc>
        <w:tc>
          <w:tcPr>
            <w:tcW w:w="0" w:type="auto"/>
            <w:shd w:val="clear" w:color="auto" w:fill="BDD6EE" w:themeFill="accent1" w:themeFillTint="66"/>
          </w:tcPr>
          <w:p w:rsidR="00A17CEE" w:rsidRDefault="00A17CEE" w:rsidP="00A17CEE">
            <w:pPr>
              <w:jc w:val="center"/>
              <w:rPr>
                <w:rFonts w:asciiTheme="minorEastAsia" w:hAnsiTheme="minorEastAsia" w:cs="メイリオ"/>
              </w:rPr>
            </w:pPr>
            <w:r>
              <w:rPr>
                <w:rFonts w:asciiTheme="minorEastAsia" w:hAnsiTheme="minorEastAsia" w:cs="メイリオ" w:hint="eastAsia"/>
              </w:rPr>
              <w:t>２</w:t>
            </w:r>
          </w:p>
        </w:tc>
        <w:tc>
          <w:tcPr>
            <w:tcW w:w="0" w:type="auto"/>
            <w:shd w:val="clear" w:color="auto" w:fill="DBDBDB" w:themeFill="accent3" w:themeFillTint="66"/>
          </w:tcPr>
          <w:p w:rsidR="00A17CEE" w:rsidRDefault="00A17CEE" w:rsidP="00A17CEE">
            <w:pPr>
              <w:jc w:val="center"/>
              <w:rPr>
                <w:rFonts w:asciiTheme="minorEastAsia" w:hAnsiTheme="minorEastAsia" w:cs="メイリオ"/>
              </w:rPr>
            </w:pPr>
            <w:r>
              <w:rPr>
                <w:rFonts w:asciiTheme="minorEastAsia" w:hAnsiTheme="minorEastAsia" w:cs="メイリオ" w:hint="eastAsia"/>
              </w:rPr>
              <w:t>３</w:t>
            </w:r>
          </w:p>
        </w:tc>
        <w:tc>
          <w:tcPr>
            <w:tcW w:w="0" w:type="auto"/>
            <w:shd w:val="clear" w:color="auto" w:fill="FFE599" w:themeFill="accent4" w:themeFillTint="66"/>
          </w:tcPr>
          <w:p w:rsidR="00A17CEE" w:rsidRDefault="00A17CEE" w:rsidP="00A17CEE">
            <w:pPr>
              <w:jc w:val="center"/>
              <w:rPr>
                <w:rFonts w:asciiTheme="minorEastAsia" w:hAnsiTheme="minorEastAsia" w:cs="メイリオ"/>
              </w:rPr>
            </w:pPr>
            <w:r>
              <w:rPr>
                <w:rFonts w:asciiTheme="minorEastAsia" w:hAnsiTheme="minorEastAsia" w:cs="メイリオ" w:hint="eastAsia"/>
              </w:rPr>
              <w:t>４</w:t>
            </w:r>
          </w:p>
        </w:tc>
        <w:tc>
          <w:tcPr>
            <w:tcW w:w="0" w:type="auto"/>
            <w:shd w:val="clear" w:color="auto" w:fill="FFE599" w:themeFill="accent4" w:themeFillTint="66"/>
          </w:tcPr>
          <w:p w:rsidR="00A17CEE" w:rsidRDefault="00A17CEE" w:rsidP="00A17CEE">
            <w:pPr>
              <w:jc w:val="center"/>
              <w:rPr>
                <w:rFonts w:asciiTheme="minorEastAsia" w:hAnsiTheme="minorEastAsia" w:cs="メイリオ"/>
              </w:rPr>
            </w:pPr>
            <w:r>
              <w:rPr>
                <w:rFonts w:asciiTheme="minorEastAsia" w:hAnsiTheme="minorEastAsia" w:cs="メイリオ" w:hint="eastAsia"/>
              </w:rPr>
              <w:t>５</w:t>
            </w:r>
          </w:p>
        </w:tc>
        <w:tc>
          <w:tcPr>
            <w:tcW w:w="0" w:type="auto"/>
            <w:shd w:val="clear" w:color="auto" w:fill="FFC000"/>
          </w:tcPr>
          <w:p w:rsidR="00A17CEE" w:rsidRDefault="00A17CEE" w:rsidP="00A17CEE">
            <w:pPr>
              <w:jc w:val="center"/>
              <w:rPr>
                <w:rFonts w:asciiTheme="minorEastAsia" w:hAnsiTheme="minorEastAsia" w:cs="メイリオ"/>
              </w:rPr>
            </w:pPr>
            <w:r>
              <w:rPr>
                <w:rFonts w:asciiTheme="minorEastAsia" w:hAnsiTheme="minorEastAsia" w:cs="メイリオ" w:hint="eastAsia"/>
              </w:rPr>
              <w:t>６</w:t>
            </w:r>
          </w:p>
        </w:tc>
        <w:tc>
          <w:tcPr>
            <w:tcW w:w="0" w:type="auto"/>
            <w:shd w:val="clear" w:color="auto" w:fill="FFE599" w:themeFill="accent4" w:themeFillTint="66"/>
          </w:tcPr>
          <w:p w:rsidR="00A17CEE" w:rsidRDefault="00A17CEE" w:rsidP="00A17CEE">
            <w:pPr>
              <w:jc w:val="center"/>
              <w:rPr>
                <w:rFonts w:asciiTheme="minorEastAsia" w:hAnsiTheme="minorEastAsia" w:cs="メイリオ"/>
              </w:rPr>
            </w:pPr>
            <w:r>
              <w:rPr>
                <w:rFonts w:asciiTheme="minorEastAsia" w:hAnsiTheme="minorEastAsia" w:cs="メイリオ" w:hint="eastAsia"/>
              </w:rPr>
              <w:t>７</w:t>
            </w:r>
          </w:p>
        </w:tc>
        <w:tc>
          <w:tcPr>
            <w:tcW w:w="0" w:type="auto"/>
            <w:shd w:val="clear" w:color="auto" w:fill="FFE599" w:themeFill="accent4" w:themeFillTint="66"/>
          </w:tcPr>
          <w:p w:rsidR="00A17CEE" w:rsidRDefault="00A17CEE" w:rsidP="00A17CEE">
            <w:pPr>
              <w:jc w:val="center"/>
              <w:rPr>
                <w:rFonts w:asciiTheme="minorEastAsia" w:hAnsiTheme="minorEastAsia" w:cs="メイリオ"/>
              </w:rPr>
            </w:pPr>
            <w:r>
              <w:rPr>
                <w:rFonts w:asciiTheme="minorEastAsia" w:hAnsiTheme="minorEastAsia" w:cs="メイリオ" w:hint="eastAsia"/>
              </w:rPr>
              <w:t>８</w:t>
            </w:r>
          </w:p>
        </w:tc>
        <w:tc>
          <w:tcPr>
            <w:tcW w:w="0" w:type="auto"/>
            <w:shd w:val="clear" w:color="auto" w:fill="DBDBDB" w:themeFill="accent3" w:themeFillTint="66"/>
          </w:tcPr>
          <w:p w:rsidR="00A17CEE" w:rsidRDefault="00A17CEE" w:rsidP="00A17CEE">
            <w:pPr>
              <w:jc w:val="center"/>
              <w:rPr>
                <w:rFonts w:asciiTheme="minorEastAsia" w:hAnsiTheme="minorEastAsia" w:cs="メイリオ"/>
              </w:rPr>
            </w:pPr>
            <w:r>
              <w:rPr>
                <w:rFonts w:asciiTheme="minorEastAsia" w:hAnsiTheme="minorEastAsia" w:cs="メイリオ" w:hint="eastAsia"/>
              </w:rPr>
              <w:t>９</w:t>
            </w:r>
          </w:p>
        </w:tc>
        <w:tc>
          <w:tcPr>
            <w:tcW w:w="0" w:type="auto"/>
            <w:shd w:val="clear" w:color="auto" w:fill="BDD6EE" w:themeFill="accent1" w:themeFillTint="66"/>
          </w:tcPr>
          <w:p w:rsidR="00A17CEE" w:rsidRDefault="00A17CEE" w:rsidP="00A17CEE">
            <w:pPr>
              <w:jc w:val="center"/>
              <w:rPr>
                <w:rFonts w:asciiTheme="minorEastAsia" w:hAnsiTheme="minorEastAsia" w:cs="メイリオ"/>
              </w:rPr>
            </w:pPr>
            <w:r>
              <w:rPr>
                <w:rFonts w:asciiTheme="minorEastAsia" w:hAnsiTheme="minorEastAsia" w:cs="メイリオ" w:hint="eastAsia"/>
              </w:rPr>
              <w:t>１０</w:t>
            </w:r>
          </w:p>
        </w:tc>
        <w:tc>
          <w:tcPr>
            <w:tcW w:w="0" w:type="auto"/>
            <w:shd w:val="clear" w:color="auto" w:fill="00B0F0"/>
          </w:tcPr>
          <w:p w:rsidR="00A17CEE" w:rsidRDefault="00A17CEE" w:rsidP="00A17CEE">
            <w:pPr>
              <w:jc w:val="center"/>
              <w:rPr>
                <w:rFonts w:asciiTheme="minorEastAsia" w:hAnsiTheme="minorEastAsia" w:cs="メイリオ"/>
              </w:rPr>
            </w:pPr>
            <w:r>
              <w:rPr>
                <w:rFonts w:asciiTheme="minorEastAsia" w:hAnsiTheme="minorEastAsia" w:cs="メイリオ" w:hint="eastAsia"/>
              </w:rPr>
              <w:t>１１</w:t>
            </w:r>
          </w:p>
        </w:tc>
        <w:tc>
          <w:tcPr>
            <w:tcW w:w="0" w:type="auto"/>
          </w:tcPr>
          <w:p w:rsidR="00A17CEE" w:rsidRDefault="00A17CEE" w:rsidP="00A17CEE">
            <w:pPr>
              <w:jc w:val="center"/>
              <w:rPr>
                <w:rFonts w:asciiTheme="minorEastAsia" w:hAnsiTheme="minorEastAsia" w:cs="メイリオ"/>
              </w:rPr>
            </w:pPr>
            <w:r>
              <w:rPr>
                <w:rFonts w:asciiTheme="minorEastAsia" w:hAnsiTheme="minorEastAsia" w:cs="メイリオ" w:hint="eastAsia"/>
              </w:rPr>
              <w:t>１２</w:t>
            </w:r>
          </w:p>
        </w:tc>
      </w:tr>
      <w:tr w:rsidR="00A17CEE" w:rsidTr="00E62138">
        <w:tc>
          <w:tcPr>
            <w:tcW w:w="0" w:type="auto"/>
            <w:shd w:val="clear" w:color="auto" w:fill="00B0F0"/>
          </w:tcPr>
          <w:p w:rsidR="00A17CEE" w:rsidRDefault="00A17CEE" w:rsidP="00A17CEE">
            <w:pPr>
              <w:jc w:val="center"/>
              <w:rPr>
                <w:rFonts w:asciiTheme="minorEastAsia" w:hAnsiTheme="minorEastAsia" w:cs="メイリオ"/>
              </w:rPr>
            </w:pPr>
            <w:r>
              <w:rPr>
                <w:rFonts w:asciiTheme="minorEastAsia" w:hAnsiTheme="minorEastAsia" w:cs="メイリオ" w:hint="eastAsia"/>
              </w:rPr>
              <w:t>吹雪</w:t>
            </w:r>
          </w:p>
        </w:tc>
        <w:tc>
          <w:tcPr>
            <w:tcW w:w="0" w:type="auto"/>
            <w:shd w:val="clear" w:color="auto" w:fill="BDD6EE" w:themeFill="accent1" w:themeFillTint="66"/>
          </w:tcPr>
          <w:p w:rsidR="00A17CEE" w:rsidRDefault="00A17CEE" w:rsidP="00A17CEE">
            <w:pPr>
              <w:jc w:val="center"/>
              <w:rPr>
                <w:rFonts w:asciiTheme="minorEastAsia" w:hAnsiTheme="minorEastAsia" w:cs="メイリオ"/>
              </w:rPr>
            </w:pPr>
            <w:r>
              <w:rPr>
                <w:rFonts w:asciiTheme="minorEastAsia" w:hAnsiTheme="minorEastAsia" w:cs="メイリオ" w:hint="eastAsia"/>
              </w:rPr>
              <w:t>強風</w:t>
            </w:r>
          </w:p>
        </w:tc>
        <w:tc>
          <w:tcPr>
            <w:tcW w:w="0" w:type="auto"/>
            <w:shd w:val="clear" w:color="auto" w:fill="DBDBDB" w:themeFill="accent3" w:themeFillTint="66"/>
          </w:tcPr>
          <w:p w:rsidR="00A17CEE" w:rsidRDefault="00A17CEE" w:rsidP="00A17CEE">
            <w:pPr>
              <w:jc w:val="center"/>
              <w:rPr>
                <w:rFonts w:asciiTheme="minorEastAsia" w:hAnsiTheme="minorEastAsia" w:cs="メイリオ"/>
              </w:rPr>
            </w:pPr>
            <w:r>
              <w:rPr>
                <w:rFonts w:asciiTheme="minorEastAsia" w:hAnsiTheme="minorEastAsia" w:cs="メイリオ" w:hint="eastAsia"/>
              </w:rPr>
              <w:t>曇天</w:t>
            </w:r>
          </w:p>
        </w:tc>
        <w:tc>
          <w:tcPr>
            <w:tcW w:w="0" w:type="auto"/>
            <w:shd w:val="clear" w:color="auto" w:fill="FFE599" w:themeFill="accent4" w:themeFillTint="66"/>
          </w:tcPr>
          <w:p w:rsidR="00A17CEE" w:rsidRDefault="00A17CEE" w:rsidP="00A17CEE">
            <w:pPr>
              <w:jc w:val="center"/>
              <w:rPr>
                <w:rFonts w:asciiTheme="minorEastAsia" w:hAnsiTheme="minorEastAsia" w:cs="メイリオ"/>
              </w:rPr>
            </w:pPr>
            <w:r>
              <w:rPr>
                <w:rFonts w:asciiTheme="minorEastAsia" w:hAnsiTheme="minorEastAsia" w:cs="メイリオ" w:hint="eastAsia"/>
              </w:rPr>
              <w:t>晴天</w:t>
            </w:r>
          </w:p>
        </w:tc>
        <w:tc>
          <w:tcPr>
            <w:tcW w:w="0" w:type="auto"/>
            <w:shd w:val="clear" w:color="auto" w:fill="FFE599" w:themeFill="accent4" w:themeFillTint="66"/>
          </w:tcPr>
          <w:p w:rsidR="00A17CEE" w:rsidRDefault="00A17CEE" w:rsidP="00A17CEE">
            <w:pPr>
              <w:jc w:val="center"/>
              <w:rPr>
                <w:rFonts w:asciiTheme="minorEastAsia" w:hAnsiTheme="minorEastAsia" w:cs="メイリオ"/>
              </w:rPr>
            </w:pPr>
            <w:r>
              <w:rPr>
                <w:rFonts w:asciiTheme="minorEastAsia" w:hAnsiTheme="minorEastAsia" w:cs="メイリオ" w:hint="eastAsia"/>
              </w:rPr>
              <w:t>晴天</w:t>
            </w:r>
          </w:p>
        </w:tc>
        <w:tc>
          <w:tcPr>
            <w:tcW w:w="0" w:type="auto"/>
            <w:shd w:val="clear" w:color="auto" w:fill="FFC000"/>
          </w:tcPr>
          <w:p w:rsidR="00A17CEE" w:rsidRDefault="00A17CEE" w:rsidP="00A17CEE">
            <w:pPr>
              <w:jc w:val="center"/>
              <w:rPr>
                <w:rFonts w:asciiTheme="minorEastAsia" w:hAnsiTheme="minorEastAsia" w:cs="メイリオ"/>
              </w:rPr>
            </w:pPr>
            <w:r>
              <w:rPr>
                <w:rFonts w:asciiTheme="minorEastAsia" w:hAnsiTheme="minorEastAsia" w:cs="メイリオ" w:hint="eastAsia"/>
              </w:rPr>
              <w:t>快晴</w:t>
            </w:r>
          </w:p>
        </w:tc>
        <w:tc>
          <w:tcPr>
            <w:tcW w:w="0" w:type="auto"/>
            <w:shd w:val="clear" w:color="auto" w:fill="FFE599" w:themeFill="accent4" w:themeFillTint="66"/>
          </w:tcPr>
          <w:p w:rsidR="00A17CEE" w:rsidRDefault="00A17CEE" w:rsidP="00A17CEE">
            <w:pPr>
              <w:jc w:val="center"/>
              <w:rPr>
                <w:rFonts w:asciiTheme="minorEastAsia" w:hAnsiTheme="minorEastAsia" w:cs="メイリオ"/>
              </w:rPr>
            </w:pPr>
            <w:r>
              <w:rPr>
                <w:rFonts w:asciiTheme="minorEastAsia" w:hAnsiTheme="minorEastAsia" w:cs="メイリオ" w:hint="eastAsia"/>
              </w:rPr>
              <w:t>晴天</w:t>
            </w:r>
          </w:p>
        </w:tc>
        <w:tc>
          <w:tcPr>
            <w:tcW w:w="0" w:type="auto"/>
            <w:shd w:val="clear" w:color="auto" w:fill="FFE599" w:themeFill="accent4" w:themeFillTint="66"/>
          </w:tcPr>
          <w:p w:rsidR="00A17CEE" w:rsidRDefault="00A17CEE" w:rsidP="00A17CEE">
            <w:pPr>
              <w:jc w:val="center"/>
              <w:rPr>
                <w:rFonts w:asciiTheme="minorEastAsia" w:hAnsiTheme="minorEastAsia" w:cs="メイリオ"/>
              </w:rPr>
            </w:pPr>
            <w:r>
              <w:rPr>
                <w:rFonts w:asciiTheme="minorEastAsia" w:hAnsiTheme="minorEastAsia" w:cs="メイリオ" w:hint="eastAsia"/>
              </w:rPr>
              <w:t>晴天</w:t>
            </w:r>
          </w:p>
        </w:tc>
        <w:tc>
          <w:tcPr>
            <w:tcW w:w="0" w:type="auto"/>
            <w:shd w:val="clear" w:color="auto" w:fill="DBDBDB" w:themeFill="accent3" w:themeFillTint="66"/>
          </w:tcPr>
          <w:p w:rsidR="00A17CEE" w:rsidRDefault="00A17CEE" w:rsidP="00A17CEE">
            <w:pPr>
              <w:jc w:val="center"/>
              <w:rPr>
                <w:rFonts w:asciiTheme="minorEastAsia" w:hAnsiTheme="minorEastAsia" w:cs="メイリオ"/>
              </w:rPr>
            </w:pPr>
            <w:r>
              <w:rPr>
                <w:rFonts w:asciiTheme="minorEastAsia" w:hAnsiTheme="minorEastAsia" w:cs="メイリオ" w:hint="eastAsia"/>
              </w:rPr>
              <w:t>曇天</w:t>
            </w:r>
          </w:p>
        </w:tc>
        <w:tc>
          <w:tcPr>
            <w:tcW w:w="0" w:type="auto"/>
            <w:shd w:val="clear" w:color="auto" w:fill="BDD6EE" w:themeFill="accent1" w:themeFillTint="66"/>
          </w:tcPr>
          <w:p w:rsidR="00A17CEE" w:rsidRDefault="00A17CEE" w:rsidP="00A17CEE">
            <w:pPr>
              <w:jc w:val="center"/>
              <w:rPr>
                <w:rFonts w:asciiTheme="minorEastAsia" w:hAnsiTheme="minorEastAsia" w:cs="メイリオ"/>
              </w:rPr>
            </w:pPr>
            <w:r>
              <w:rPr>
                <w:rFonts w:asciiTheme="minorEastAsia" w:hAnsiTheme="minorEastAsia" w:cs="メイリオ" w:hint="eastAsia"/>
              </w:rPr>
              <w:t>強風</w:t>
            </w:r>
          </w:p>
        </w:tc>
        <w:tc>
          <w:tcPr>
            <w:tcW w:w="0" w:type="auto"/>
            <w:shd w:val="clear" w:color="auto" w:fill="00B0F0"/>
          </w:tcPr>
          <w:p w:rsidR="00A17CEE" w:rsidRDefault="00A17CEE" w:rsidP="00A17CEE">
            <w:pPr>
              <w:jc w:val="center"/>
              <w:rPr>
                <w:rFonts w:asciiTheme="minorEastAsia" w:hAnsiTheme="minorEastAsia" w:cs="メイリオ"/>
              </w:rPr>
            </w:pPr>
            <w:r>
              <w:rPr>
                <w:rFonts w:asciiTheme="minorEastAsia" w:hAnsiTheme="minorEastAsia" w:cs="メイリオ" w:hint="eastAsia"/>
              </w:rPr>
              <w:t>吹雪</w:t>
            </w:r>
          </w:p>
        </w:tc>
        <w:tc>
          <w:tcPr>
            <w:tcW w:w="0" w:type="auto"/>
          </w:tcPr>
          <w:p w:rsidR="00A17CEE" w:rsidRDefault="00A17CEE" w:rsidP="00A17CEE">
            <w:pPr>
              <w:jc w:val="center"/>
              <w:rPr>
                <w:rFonts w:asciiTheme="minorEastAsia" w:hAnsiTheme="minorEastAsia" w:cs="メイリオ"/>
              </w:rPr>
            </w:pPr>
            <w:r>
              <w:rPr>
                <w:rFonts w:asciiTheme="minorEastAsia" w:hAnsiTheme="minorEastAsia" w:cs="メイリオ" w:hint="eastAsia"/>
              </w:rPr>
              <w:t>猛吹雪</w:t>
            </w:r>
          </w:p>
        </w:tc>
      </w:tr>
    </w:tbl>
    <w:p w:rsidR="00A17CEE" w:rsidRDefault="00A17CEE" w:rsidP="00FB2BCF">
      <w:pPr>
        <w:rPr>
          <w:rFonts w:asciiTheme="minorEastAsia" w:hAnsiTheme="minorEastAsia" w:cs="メイリオ"/>
        </w:rPr>
      </w:pPr>
    </w:p>
    <w:p w:rsidR="00A17CEE" w:rsidRDefault="00A17CEE">
      <w:pPr>
        <w:widowControl/>
        <w:jc w:val="left"/>
        <w:rPr>
          <w:rFonts w:asciiTheme="minorEastAsia" w:hAnsiTheme="minorEastAsia" w:cs="メイリオ"/>
        </w:rPr>
      </w:pPr>
      <w:r>
        <w:rPr>
          <w:rFonts w:asciiTheme="minorEastAsia" w:hAnsiTheme="minorEastAsia" w:cs="メイリオ"/>
        </w:rPr>
        <w:br w:type="page"/>
      </w:r>
    </w:p>
    <w:p w:rsidR="000648A5" w:rsidRDefault="000648A5">
      <w:pPr>
        <w:widowControl/>
        <w:jc w:val="left"/>
        <w:rPr>
          <w:rFonts w:asciiTheme="minorEastAsia" w:hAnsiTheme="minorEastAsia" w:cs="メイリオ"/>
        </w:rPr>
      </w:pPr>
      <w:r>
        <w:rPr>
          <w:rFonts w:asciiTheme="minorEastAsia" w:hAnsiTheme="minorEastAsia" w:cs="メイリオ" w:hint="eastAsia"/>
        </w:rPr>
        <w:lastRenderedPageBreak/>
        <w:t>天候一覧</w:t>
      </w:r>
    </w:p>
    <w:tbl>
      <w:tblPr>
        <w:tblStyle w:val="a4"/>
        <w:tblW w:w="0" w:type="auto"/>
        <w:tblLook w:val="04A0" w:firstRow="1" w:lastRow="0" w:firstColumn="1" w:lastColumn="0" w:noHBand="0" w:noVBand="1"/>
      </w:tblPr>
      <w:tblGrid>
        <w:gridCol w:w="704"/>
        <w:gridCol w:w="992"/>
        <w:gridCol w:w="709"/>
        <w:gridCol w:w="6089"/>
      </w:tblGrid>
      <w:tr w:rsidR="001A045C" w:rsidTr="001A045C">
        <w:tc>
          <w:tcPr>
            <w:tcW w:w="704" w:type="dxa"/>
            <w:shd w:val="clear" w:color="auto" w:fill="C9C9C9" w:themeFill="accent3" w:themeFillTint="99"/>
            <w:vAlign w:val="center"/>
          </w:tcPr>
          <w:p w:rsidR="001A045C" w:rsidRDefault="001A045C" w:rsidP="001A045C">
            <w:pPr>
              <w:jc w:val="center"/>
              <w:rPr>
                <w:rFonts w:asciiTheme="minorEastAsia" w:hAnsiTheme="minorEastAsia" w:cs="メイリオ"/>
              </w:rPr>
            </w:pPr>
            <w:r>
              <w:rPr>
                <w:rFonts w:asciiTheme="minorEastAsia" w:hAnsiTheme="minorEastAsia" w:cs="メイリオ" w:hint="eastAsia"/>
              </w:rPr>
              <w:t>名称</w:t>
            </w:r>
          </w:p>
        </w:tc>
        <w:tc>
          <w:tcPr>
            <w:tcW w:w="992" w:type="dxa"/>
            <w:vAlign w:val="center"/>
          </w:tcPr>
          <w:p w:rsidR="001A045C" w:rsidRPr="00FB2BCF" w:rsidRDefault="001A045C" w:rsidP="001A045C">
            <w:pPr>
              <w:tabs>
                <w:tab w:val="left" w:pos="990"/>
              </w:tabs>
              <w:jc w:val="center"/>
              <w:rPr>
                <w:rFonts w:asciiTheme="minorEastAsia" w:hAnsiTheme="minorEastAsia" w:cs="メイリオ"/>
              </w:rPr>
            </w:pPr>
            <w:r>
              <w:rPr>
                <w:rFonts w:asciiTheme="minorEastAsia" w:hAnsiTheme="minorEastAsia" w:cs="メイリオ" w:hint="eastAsia"/>
              </w:rPr>
              <w:t>快晴</w:t>
            </w:r>
          </w:p>
        </w:tc>
        <w:tc>
          <w:tcPr>
            <w:tcW w:w="709" w:type="dxa"/>
            <w:shd w:val="clear" w:color="auto" w:fill="C9C9C9" w:themeFill="accent3" w:themeFillTint="99"/>
            <w:vAlign w:val="center"/>
          </w:tcPr>
          <w:p w:rsidR="001A045C" w:rsidRPr="00FB2BCF" w:rsidRDefault="001A045C" w:rsidP="001A045C">
            <w:pPr>
              <w:tabs>
                <w:tab w:val="left" w:pos="990"/>
              </w:tabs>
              <w:jc w:val="center"/>
              <w:rPr>
                <w:rFonts w:asciiTheme="minorEastAsia" w:hAnsiTheme="minorEastAsia" w:cs="メイリオ"/>
              </w:rPr>
            </w:pPr>
            <w:r>
              <w:rPr>
                <w:rFonts w:asciiTheme="minorEastAsia" w:hAnsiTheme="minorEastAsia" w:cs="メイリオ" w:hint="eastAsia"/>
              </w:rPr>
              <w:t>概要</w:t>
            </w:r>
          </w:p>
        </w:tc>
        <w:tc>
          <w:tcPr>
            <w:tcW w:w="6089" w:type="dxa"/>
          </w:tcPr>
          <w:p w:rsidR="001A045C" w:rsidRPr="00FB2BCF" w:rsidRDefault="001A045C" w:rsidP="000648A5">
            <w:pPr>
              <w:tabs>
                <w:tab w:val="left" w:pos="990"/>
              </w:tabs>
              <w:rPr>
                <w:rFonts w:asciiTheme="minorEastAsia" w:hAnsiTheme="minorEastAsia" w:cs="メイリオ"/>
              </w:rPr>
            </w:pPr>
            <w:r w:rsidRPr="00FB2BCF">
              <w:rPr>
                <w:rFonts w:asciiTheme="minorEastAsia" w:hAnsiTheme="minorEastAsia" w:cs="メイリオ" w:hint="eastAsia"/>
              </w:rPr>
              <w:t>雲一つない晴れやかな空、気温が高く夜の寒さも厳しくない。</w:t>
            </w:r>
          </w:p>
        </w:tc>
      </w:tr>
      <w:tr w:rsidR="001A045C" w:rsidTr="001A045C">
        <w:tc>
          <w:tcPr>
            <w:tcW w:w="704" w:type="dxa"/>
            <w:shd w:val="clear" w:color="auto" w:fill="C9C9C9" w:themeFill="accent3" w:themeFillTint="99"/>
            <w:vAlign w:val="center"/>
          </w:tcPr>
          <w:p w:rsidR="001A045C" w:rsidRDefault="001A045C" w:rsidP="001A045C">
            <w:pPr>
              <w:jc w:val="center"/>
              <w:rPr>
                <w:rFonts w:asciiTheme="minorEastAsia" w:hAnsiTheme="minorEastAsia" w:cs="メイリオ"/>
              </w:rPr>
            </w:pPr>
            <w:r>
              <w:rPr>
                <w:rFonts w:asciiTheme="minorEastAsia" w:hAnsiTheme="minorEastAsia" w:cs="メイリオ" w:hint="eastAsia"/>
              </w:rPr>
              <w:t>概要</w:t>
            </w:r>
          </w:p>
        </w:tc>
        <w:tc>
          <w:tcPr>
            <w:tcW w:w="7790" w:type="dxa"/>
            <w:gridSpan w:val="3"/>
          </w:tcPr>
          <w:p w:rsidR="00F526AC" w:rsidRPr="000648A5" w:rsidRDefault="000648A5" w:rsidP="00FB2BCF">
            <w:pPr>
              <w:rPr>
                <w:rFonts w:asciiTheme="minorEastAsia" w:hAnsiTheme="minorEastAsia" w:cs="メイリオ"/>
              </w:rPr>
            </w:pPr>
            <w:r w:rsidRPr="00FB2BCF">
              <w:rPr>
                <w:rFonts w:asciiTheme="minorEastAsia" w:hAnsiTheme="minorEastAsia" w:cs="メイリオ" w:hint="eastAsia"/>
              </w:rPr>
              <w:t>一部の蛮族PCに対して日光によるペナルティが発生します。</w:t>
            </w:r>
          </w:p>
          <w:p w:rsidR="00F526AC" w:rsidRDefault="001A045C" w:rsidP="00FB2BCF">
            <w:pPr>
              <w:rPr>
                <w:rFonts w:asciiTheme="minorEastAsia" w:hAnsiTheme="minorEastAsia" w:cs="メイリオ"/>
              </w:rPr>
            </w:pPr>
            <w:r w:rsidRPr="00FB2BCF">
              <w:rPr>
                <w:rFonts w:asciiTheme="minorEastAsia" w:hAnsiTheme="minorEastAsia" w:cs="メイリオ" w:hint="eastAsia"/>
              </w:rPr>
              <w:t>休息フェイズにて疲労度(後述)が1減少します。</w:t>
            </w:r>
          </w:p>
          <w:p w:rsidR="001A045C" w:rsidRDefault="001A045C" w:rsidP="00FB2BCF">
            <w:pPr>
              <w:rPr>
                <w:rFonts w:asciiTheme="minorEastAsia" w:hAnsiTheme="minorEastAsia" w:cs="メイリオ"/>
              </w:rPr>
            </w:pPr>
            <w:r w:rsidRPr="00FB2BCF">
              <w:rPr>
                <w:rFonts w:asciiTheme="minorEastAsia" w:hAnsiTheme="minorEastAsia" w:cs="メイリオ" w:hint="eastAsia"/>
              </w:rPr>
              <w:t>睡眠によるHP、MPの回復が可能です。</w:t>
            </w:r>
          </w:p>
        </w:tc>
      </w:tr>
    </w:tbl>
    <w:p w:rsidR="00F526AC" w:rsidRDefault="00F526AC">
      <w:pPr>
        <w:widowControl/>
        <w:jc w:val="left"/>
        <w:rPr>
          <w:rFonts w:asciiTheme="minorEastAsia" w:hAnsiTheme="minorEastAsia" w:cs="メイリオ"/>
        </w:rPr>
      </w:pPr>
    </w:p>
    <w:tbl>
      <w:tblPr>
        <w:tblStyle w:val="a4"/>
        <w:tblW w:w="0" w:type="auto"/>
        <w:tblLook w:val="04A0" w:firstRow="1" w:lastRow="0" w:firstColumn="1" w:lastColumn="0" w:noHBand="0" w:noVBand="1"/>
      </w:tblPr>
      <w:tblGrid>
        <w:gridCol w:w="704"/>
        <w:gridCol w:w="992"/>
        <w:gridCol w:w="709"/>
        <w:gridCol w:w="6089"/>
      </w:tblGrid>
      <w:tr w:rsidR="00F526AC" w:rsidRPr="00FB2BCF" w:rsidTr="0003029D">
        <w:tc>
          <w:tcPr>
            <w:tcW w:w="704" w:type="dxa"/>
            <w:shd w:val="clear" w:color="auto" w:fill="C9C9C9" w:themeFill="accent3" w:themeFillTint="99"/>
            <w:vAlign w:val="center"/>
          </w:tcPr>
          <w:p w:rsidR="00F526AC" w:rsidRDefault="00F526AC" w:rsidP="0003029D">
            <w:pPr>
              <w:jc w:val="center"/>
              <w:rPr>
                <w:rFonts w:asciiTheme="minorEastAsia" w:hAnsiTheme="minorEastAsia" w:cs="メイリオ"/>
              </w:rPr>
            </w:pPr>
            <w:r>
              <w:rPr>
                <w:rFonts w:asciiTheme="minorEastAsia" w:hAnsiTheme="minorEastAsia" w:cs="メイリオ" w:hint="eastAsia"/>
              </w:rPr>
              <w:t>名称</w:t>
            </w:r>
          </w:p>
        </w:tc>
        <w:tc>
          <w:tcPr>
            <w:tcW w:w="992" w:type="dxa"/>
            <w:vAlign w:val="center"/>
          </w:tcPr>
          <w:p w:rsidR="00F526AC" w:rsidRPr="00FB2BCF" w:rsidRDefault="00F526AC" w:rsidP="0003029D">
            <w:pPr>
              <w:tabs>
                <w:tab w:val="left" w:pos="990"/>
              </w:tabs>
              <w:jc w:val="center"/>
              <w:rPr>
                <w:rFonts w:asciiTheme="minorEastAsia" w:hAnsiTheme="minorEastAsia" w:cs="メイリオ"/>
              </w:rPr>
            </w:pPr>
            <w:r>
              <w:rPr>
                <w:rFonts w:asciiTheme="minorEastAsia" w:hAnsiTheme="minorEastAsia" w:cs="メイリオ" w:hint="eastAsia"/>
              </w:rPr>
              <w:t>晴天</w:t>
            </w:r>
          </w:p>
        </w:tc>
        <w:tc>
          <w:tcPr>
            <w:tcW w:w="709" w:type="dxa"/>
            <w:shd w:val="clear" w:color="auto" w:fill="C9C9C9" w:themeFill="accent3" w:themeFillTint="99"/>
            <w:vAlign w:val="center"/>
          </w:tcPr>
          <w:p w:rsidR="00F526AC" w:rsidRPr="00FB2BCF" w:rsidRDefault="00F526AC" w:rsidP="0003029D">
            <w:pPr>
              <w:tabs>
                <w:tab w:val="left" w:pos="990"/>
              </w:tabs>
              <w:jc w:val="center"/>
              <w:rPr>
                <w:rFonts w:asciiTheme="minorEastAsia" w:hAnsiTheme="minorEastAsia" w:cs="メイリオ"/>
              </w:rPr>
            </w:pPr>
            <w:r>
              <w:rPr>
                <w:rFonts w:asciiTheme="minorEastAsia" w:hAnsiTheme="minorEastAsia" w:cs="メイリオ" w:hint="eastAsia"/>
              </w:rPr>
              <w:t>概要</w:t>
            </w:r>
          </w:p>
        </w:tc>
        <w:tc>
          <w:tcPr>
            <w:tcW w:w="6089" w:type="dxa"/>
          </w:tcPr>
          <w:p w:rsidR="00F526AC" w:rsidRPr="00FB2BCF" w:rsidRDefault="00F526AC" w:rsidP="0003029D">
            <w:pPr>
              <w:tabs>
                <w:tab w:val="left" w:pos="990"/>
              </w:tabs>
              <w:rPr>
                <w:rFonts w:asciiTheme="minorEastAsia" w:hAnsiTheme="minorEastAsia" w:cs="メイリオ"/>
              </w:rPr>
            </w:pPr>
            <w:r w:rsidRPr="00FB2BCF">
              <w:rPr>
                <w:rFonts w:asciiTheme="minorEastAsia" w:hAnsiTheme="minorEastAsia" w:cs="メイリオ" w:hint="eastAsia"/>
              </w:rPr>
              <w:t>日光が差し気温が高め、穏やかな天候で行動がしやすい</w:t>
            </w:r>
          </w:p>
        </w:tc>
      </w:tr>
      <w:tr w:rsidR="00F526AC" w:rsidTr="0003029D">
        <w:tc>
          <w:tcPr>
            <w:tcW w:w="704" w:type="dxa"/>
            <w:shd w:val="clear" w:color="auto" w:fill="C9C9C9" w:themeFill="accent3" w:themeFillTint="99"/>
            <w:vAlign w:val="center"/>
          </w:tcPr>
          <w:p w:rsidR="00F526AC" w:rsidRDefault="00F526AC" w:rsidP="0003029D">
            <w:pPr>
              <w:jc w:val="center"/>
              <w:rPr>
                <w:rFonts w:asciiTheme="minorEastAsia" w:hAnsiTheme="minorEastAsia" w:cs="メイリオ"/>
              </w:rPr>
            </w:pPr>
            <w:r>
              <w:rPr>
                <w:rFonts w:asciiTheme="minorEastAsia" w:hAnsiTheme="minorEastAsia" w:cs="メイリオ" w:hint="eastAsia"/>
              </w:rPr>
              <w:t>概要</w:t>
            </w:r>
          </w:p>
        </w:tc>
        <w:tc>
          <w:tcPr>
            <w:tcW w:w="7790" w:type="dxa"/>
            <w:gridSpan w:val="3"/>
          </w:tcPr>
          <w:p w:rsidR="000648A5" w:rsidRPr="00FB2BCF" w:rsidRDefault="000648A5" w:rsidP="000648A5">
            <w:pPr>
              <w:rPr>
                <w:rFonts w:asciiTheme="minorEastAsia" w:hAnsiTheme="minorEastAsia" w:cs="メイリオ"/>
              </w:rPr>
            </w:pPr>
            <w:r w:rsidRPr="00FB2BCF">
              <w:rPr>
                <w:rFonts w:asciiTheme="minorEastAsia" w:hAnsiTheme="minorEastAsia" w:cs="メイリオ" w:hint="eastAsia"/>
              </w:rPr>
              <w:t>一部の蛮族PCに対して日光によるペナルティが発生します。</w:t>
            </w:r>
          </w:p>
          <w:p w:rsidR="00F526AC" w:rsidRPr="00F526AC" w:rsidRDefault="00F526AC" w:rsidP="00F526AC">
            <w:pPr>
              <w:rPr>
                <w:rFonts w:asciiTheme="minorEastAsia" w:hAnsiTheme="minorEastAsia" w:cs="メイリオ"/>
              </w:rPr>
            </w:pPr>
            <w:r w:rsidRPr="00FB2BCF">
              <w:rPr>
                <w:rFonts w:asciiTheme="minorEastAsia" w:hAnsiTheme="minorEastAsia" w:cs="メイリオ" w:hint="eastAsia"/>
              </w:rPr>
              <w:t>睡眠によるHP、MPの回復が可能です。</w:t>
            </w:r>
            <w:r w:rsidR="004D1690">
              <w:rPr>
                <w:rFonts w:asciiTheme="minorEastAsia" w:hAnsiTheme="minorEastAsia" w:cs="メイリオ" w:hint="eastAsia"/>
              </w:rPr>
              <w:t>ただし、回復量の上限は</w:t>
            </w:r>
            <w:r w:rsidR="004D1690" w:rsidRPr="00FB2BCF">
              <w:rPr>
                <w:rFonts w:asciiTheme="minorEastAsia" w:hAnsiTheme="minorEastAsia" w:cs="メイリオ" w:hint="eastAsia"/>
              </w:rPr>
              <w:t>3</w:t>
            </w:r>
            <w:r w:rsidR="004D1690">
              <w:rPr>
                <w:rFonts w:asciiTheme="minorEastAsia" w:hAnsiTheme="minorEastAsia" w:cs="メイリオ" w:hint="eastAsia"/>
              </w:rPr>
              <w:t>時間分です</w:t>
            </w:r>
            <w:r w:rsidR="004D1690" w:rsidRPr="00FB2BCF">
              <w:rPr>
                <w:rFonts w:asciiTheme="minorEastAsia" w:hAnsiTheme="minorEastAsia" w:cs="メイリオ" w:hint="eastAsia"/>
              </w:rPr>
              <w:t>。</w:t>
            </w:r>
          </w:p>
        </w:tc>
      </w:tr>
    </w:tbl>
    <w:p w:rsidR="00FB2BCF" w:rsidRDefault="00FB2BCF" w:rsidP="00FB2BCF">
      <w:pPr>
        <w:rPr>
          <w:rFonts w:asciiTheme="minorEastAsia" w:hAnsiTheme="minorEastAsia" w:cs="メイリオ"/>
        </w:rPr>
      </w:pPr>
    </w:p>
    <w:tbl>
      <w:tblPr>
        <w:tblStyle w:val="a4"/>
        <w:tblW w:w="0" w:type="auto"/>
        <w:tblLook w:val="04A0" w:firstRow="1" w:lastRow="0" w:firstColumn="1" w:lastColumn="0" w:noHBand="0" w:noVBand="1"/>
      </w:tblPr>
      <w:tblGrid>
        <w:gridCol w:w="704"/>
        <w:gridCol w:w="992"/>
        <w:gridCol w:w="709"/>
        <w:gridCol w:w="6089"/>
      </w:tblGrid>
      <w:tr w:rsidR="003D2538" w:rsidRPr="00FB2BCF" w:rsidTr="0003029D">
        <w:tc>
          <w:tcPr>
            <w:tcW w:w="704" w:type="dxa"/>
            <w:shd w:val="clear" w:color="auto" w:fill="C9C9C9" w:themeFill="accent3" w:themeFillTint="99"/>
            <w:vAlign w:val="center"/>
          </w:tcPr>
          <w:p w:rsidR="003D2538" w:rsidRDefault="003D2538" w:rsidP="0003029D">
            <w:pPr>
              <w:jc w:val="center"/>
              <w:rPr>
                <w:rFonts w:asciiTheme="minorEastAsia" w:hAnsiTheme="minorEastAsia" w:cs="メイリオ"/>
              </w:rPr>
            </w:pPr>
            <w:r>
              <w:rPr>
                <w:rFonts w:asciiTheme="minorEastAsia" w:hAnsiTheme="minorEastAsia" w:cs="メイリオ" w:hint="eastAsia"/>
              </w:rPr>
              <w:t>名称</w:t>
            </w:r>
          </w:p>
        </w:tc>
        <w:tc>
          <w:tcPr>
            <w:tcW w:w="992" w:type="dxa"/>
            <w:vAlign w:val="center"/>
          </w:tcPr>
          <w:p w:rsidR="003D2538" w:rsidRPr="00FB2BCF" w:rsidRDefault="003D2538" w:rsidP="0003029D">
            <w:pPr>
              <w:tabs>
                <w:tab w:val="left" w:pos="990"/>
              </w:tabs>
              <w:jc w:val="center"/>
              <w:rPr>
                <w:rFonts w:asciiTheme="minorEastAsia" w:hAnsiTheme="minorEastAsia" w:cs="メイリオ"/>
              </w:rPr>
            </w:pPr>
            <w:r>
              <w:rPr>
                <w:rFonts w:asciiTheme="minorEastAsia" w:hAnsiTheme="minorEastAsia" w:cs="メイリオ" w:hint="eastAsia"/>
              </w:rPr>
              <w:t>曇天</w:t>
            </w:r>
          </w:p>
        </w:tc>
        <w:tc>
          <w:tcPr>
            <w:tcW w:w="709" w:type="dxa"/>
            <w:shd w:val="clear" w:color="auto" w:fill="C9C9C9" w:themeFill="accent3" w:themeFillTint="99"/>
            <w:vAlign w:val="center"/>
          </w:tcPr>
          <w:p w:rsidR="003D2538" w:rsidRPr="00FB2BCF" w:rsidRDefault="003D2538" w:rsidP="0003029D">
            <w:pPr>
              <w:tabs>
                <w:tab w:val="left" w:pos="990"/>
              </w:tabs>
              <w:jc w:val="center"/>
              <w:rPr>
                <w:rFonts w:asciiTheme="minorEastAsia" w:hAnsiTheme="minorEastAsia" w:cs="メイリオ"/>
              </w:rPr>
            </w:pPr>
            <w:r>
              <w:rPr>
                <w:rFonts w:asciiTheme="minorEastAsia" w:hAnsiTheme="minorEastAsia" w:cs="メイリオ" w:hint="eastAsia"/>
              </w:rPr>
              <w:t>概要</w:t>
            </w:r>
          </w:p>
        </w:tc>
        <w:tc>
          <w:tcPr>
            <w:tcW w:w="6089" w:type="dxa"/>
          </w:tcPr>
          <w:p w:rsidR="003D2538" w:rsidRPr="00FB2BCF" w:rsidRDefault="003D2538" w:rsidP="0003029D">
            <w:pPr>
              <w:tabs>
                <w:tab w:val="left" w:pos="990"/>
              </w:tabs>
              <w:rPr>
                <w:rFonts w:asciiTheme="minorEastAsia" w:hAnsiTheme="minorEastAsia" w:cs="メイリオ"/>
              </w:rPr>
            </w:pPr>
            <w:r w:rsidRPr="00FB2BCF">
              <w:rPr>
                <w:rFonts w:asciiTheme="minorEastAsia" w:hAnsiTheme="minorEastAsia" w:cs="メイリオ" w:hint="eastAsia"/>
              </w:rPr>
              <w:t>空を雲が覆い日差しを遮る。日中であっても気温が上がりにくくなる。</w:t>
            </w:r>
          </w:p>
        </w:tc>
      </w:tr>
      <w:tr w:rsidR="003D2538" w:rsidRPr="00F526AC" w:rsidTr="0003029D">
        <w:tc>
          <w:tcPr>
            <w:tcW w:w="704" w:type="dxa"/>
            <w:shd w:val="clear" w:color="auto" w:fill="C9C9C9" w:themeFill="accent3" w:themeFillTint="99"/>
            <w:vAlign w:val="center"/>
          </w:tcPr>
          <w:p w:rsidR="003D2538" w:rsidRDefault="003D2538" w:rsidP="0003029D">
            <w:pPr>
              <w:jc w:val="center"/>
              <w:rPr>
                <w:rFonts w:asciiTheme="minorEastAsia" w:hAnsiTheme="minorEastAsia" w:cs="メイリオ"/>
              </w:rPr>
            </w:pPr>
            <w:r>
              <w:rPr>
                <w:rFonts w:asciiTheme="minorEastAsia" w:hAnsiTheme="minorEastAsia" w:cs="メイリオ" w:hint="eastAsia"/>
              </w:rPr>
              <w:t>概要</w:t>
            </w:r>
          </w:p>
        </w:tc>
        <w:tc>
          <w:tcPr>
            <w:tcW w:w="7790" w:type="dxa"/>
            <w:gridSpan w:val="3"/>
          </w:tcPr>
          <w:p w:rsidR="003D2538" w:rsidRPr="00FB2BCF" w:rsidRDefault="003D2538" w:rsidP="0003029D">
            <w:pPr>
              <w:rPr>
                <w:rFonts w:asciiTheme="minorEastAsia" w:hAnsiTheme="minorEastAsia" w:cs="メイリオ"/>
              </w:rPr>
            </w:pPr>
            <w:r w:rsidRPr="00FB2BCF">
              <w:rPr>
                <w:rFonts w:asciiTheme="minorEastAsia" w:hAnsiTheme="minorEastAsia" w:cs="メイリオ" w:hint="eastAsia"/>
              </w:rPr>
              <w:t>寒さにより行動判定に-1のペナルティが発生します。防寒状態(後述)であればペナルティを無効化出来ます。</w:t>
            </w:r>
          </w:p>
          <w:p w:rsidR="003D2538" w:rsidRPr="00F526AC" w:rsidRDefault="004D1690" w:rsidP="004D1690">
            <w:pPr>
              <w:rPr>
                <w:rFonts w:asciiTheme="minorEastAsia" w:hAnsiTheme="minorEastAsia" w:cs="メイリオ"/>
              </w:rPr>
            </w:pPr>
            <w:r w:rsidRPr="00FB2BCF">
              <w:rPr>
                <w:rFonts w:asciiTheme="minorEastAsia" w:hAnsiTheme="minorEastAsia" w:cs="メイリオ" w:hint="eastAsia"/>
              </w:rPr>
              <w:t>睡眠によるHP、MPの回復が不可能となります。</w:t>
            </w:r>
          </w:p>
        </w:tc>
      </w:tr>
    </w:tbl>
    <w:p w:rsidR="003D2538" w:rsidRDefault="003D2538" w:rsidP="00FB2BCF">
      <w:pPr>
        <w:rPr>
          <w:rFonts w:asciiTheme="minorEastAsia" w:hAnsiTheme="minorEastAsia" w:cs="メイリオ"/>
        </w:rPr>
      </w:pPr>
    </w:p>
    <w:tbl>
      <w:tblPr>
        <w:tblStyle w:val="a4"/>
        <w:tblW w:w="0" w:type="auto"/>
        <w:tblLook w:val="04A0" w:firstRow="1" w:lastRow="0" w:firstColumn="1" w:lastColumn="0" w:noHBand="0" w:noVBand="1"/>
      </w:tblPr>
      <w:tblGrid>
        <w:gridCol w:w="704"/>
        <w:gridCol w:w="992"/>
        <w:gridCol w:w="709"/>
        <w:gridCol w:w="6089"/>
      </w:tblGrid>
      <w:tr w:rsidR="00F526AC" w:rsidRPr="00FB2BCF" w:rsidTr="0003029D">
        <w:tc>
          <w:tcPr>
            <w:tcW w:w="704" w:type="dxa"/>
            <w:shd w:val="clear" w:color="auto" w:fill="C9C9C9" w:themeFill="accent3" w:themeFillTint="99"/>
            <w:vAlign w:val="center"/>
          </w:tcPr>
          <w:p w:rsidR="00F526AC" w:rsidRDefault="00F526AC" w:rsidP="0003029D">
            <w:pPr>
              <w:jc w:val="center"/>
              <w:rPr>
                <w:rFonts w:asciiTheme="minorEastAsia" w:hAnsiTheme="minorEastAsia" w:cs="メイリオ"/>
              </w:rPr>
            </w:pPr>
            <w:r>
              <w:rPr>
                <w:rFonts w:asciiTheme="minorEastAsia" w:hAnsiTheme="minorEastAsia" w:cs="メイリオ" w:hint="eastAsia"/>
              </w:rPr>
              <w:t>名称</w:t>
            </w:r>
          </w:p>
        </w:tc>
        <w:tc>
          <w:tcPr>
            <w:tcW w:w="992" w:type="dxa"/>
            <w:vAlign w:val="center"/>
          </w:tcPr>
          <w:p w:rsidR="00F526AC" w:rsidRPr="00FB2BCF" w:rsidRDefault="00F526AC" w:rsidP="0003029D">
            <w:pPr>
              <w:tabs>
                <w:tab w:val="left" w:pos="990"/>
              </w:tabs>
              <w:jc w:val="center"/>
              <w:rPr>
                <w:rFonts w:asciiTheme="minorEastAsia" w:hAnsiTheme="minorEastAsia" w:cs="メイリオ"/>
              </w:rPr>
            </w:pPr>
            <w:r>
              <w:rPr>
                <w:rFonts w:asciiTheme="minorEastAsia" w:hAnsiTheme="minorEastAsia" w:cs="メイリオ" w:hint="eastAsia"/>
              </w:rPr>
              <w:t>強風</w:t>
            </w:r>
          </w:p>
        </w:tc>
        <w:tc>
          <w:tcPr>
            <w:tcW w:w="709" w:type="dxa"/>
            <w:shd w:val="clear" w:color="auto" w:fill="C9C9C9" w:themeFill="accent3" w:themeFillTint="99"/>
            <w:vAlign w:val="center"/>
          </w:tcPr>
          <w:p w:rsidR="00F526AC" w:rsidRPr="00FB2BCF" w:rsidRDefault="00F526AC" w:rsidP="0003029D">
            <w:pPr>
              <w:tabs>
                <w:tab w:val="left" w:pos="990"/>
              </w:tabs>
              <w:jc w:val="center"/>
              <w:rPr>
                <w:rFonts w:asciiTheme="minorEastAsia" w:hAnsiTheme="minorEastAsia" w:cs="メイリオ"/>
              </w:rPr>
            </w:pPr>
            <w:r>
              <w:rPr>
                <w:rFonts w:asciiTheme="minorEastAsia" w:hAnsiTheme="minorEastAsia" w:cs="メイリオ" w:hint="eastAsia"/>
              </w:rPr>
              <w:t>概要</w:t>
            </w:r>
          </w:p>
        </w:tc>
        <w:tc>
          <w:tcPr>
            <w:tcW w:w="6089" w:type="dxa"/>
          </w:tcPr>
          <w:p w:rsidR="00F526AC" w:rsidRPr="00FB2BCF" w:rsidRDefault="00F526AC" w:rsidP="0003029D">
            <w:pPr>
              <w:tabs>
                <w:tab w:val="left" w:pos="990"/>
              </w:tabs>
              <w:rPr>
                <w:rFonts w:asciiTheme="minorEastAsia" w:hAnsiTheme="minorEastAsia" w:cs="メイリオ"/>
              </w:rPr>
            </w:pPr>
            <w:r w:rsidRPr="00FB2BCF">
              <w:rPr>
                <w:rFonts w:asciiTheme="minorEastAsia" w:hAnsiTheme="minorEastAsia" w:cs="メイリオ" w:hint="eastAsia"/>
              </w:rPr>
              <w:t>高地の冷たい風が容赦なく吹き付け、体力を奪っていく。</w:t>
            </w:r>
          </w:p>
        </w:tc>
      </w:tr>
      <w:tr w:rsidR="00F526AC" w:rsidRPr="00F526AC" w:rsidTr="0003029D">
        <w:tc>
          <w:tcPr>
            <w:tcW w:w="704" w:type="dxa"/>
            <w:shd w:val="clear" w:color="auto" w:fill="C9C9C9" w:themeFill="accent3" w:themeFillTint="99"/>
            <w:vAlign w:val="center"/>
          </w:tcPr>
          <w:p w:rsidR="00F526AC" w:rsidRDefault="00F526AC" w:rsidP="0003029D">
            <w:pPr>
              <w:jc w:val="center"/>
              <w:rPr>
                <w:rFonts w:asciiTheme="minorEastAsia" w:hAnsiTheme="minorEastAsia" w:cs="メイリオ"/>
              </w:rPr>
            </w:pPr>
            <w:r>
              <w:rPr>
                <w:rFonts w:asciiTheme="minorEastAsia" w:hAnsiTheme="minorEastAsia" w:cs="メイリオ" w:hint="eastAsia"/>
              </w:rPr>
              <w:t>概要</w:t>
            </w:r>
          </w:p>
        </w:tc>
        <w:tc>
          <w:tcPr>
            <w:tcW w:w="7790" w:type="dxa"/>
            <w:gridSpan w:val="3"/>
          </w:tcPr>
          <w:p w:rsidR="00F526AC" w:rsidRPr="00FB2BCF" w:rsidRDefault="00F526AC" w:rsidP="00F526AC">
            <w:pPr>
              <w:rPr>
                <w:rFonts w:asciiTheme="minorEastAsia" w:hAnsiTheme="minorEastAsia" w:cs="メイリオ"/>
              </w:rPr>
            </w:pPr>
            <w:r w:rsidRPr="00FB2BCF">
              <w:rPr>
                <w:rFonts w:asciiTheme="minorEastAsia" w:hAnsiTheme="minorEastAsia" w:cs="メイリオ" w:hint="eastAsia"/>
              </w:rPr>
              <w:t>寒さにより行動判定に-2のペナルティが発生します。防寒状態であればペナルティを</w:t>
            </w:r>
            <w:r>
              <w:rPr>
                <w:rFonts w:asciiTheme="minorEastAsia" w:hAnsiTheme="minorEastAsia" w:cs="メイリオ" w:hint="eastAsia"/>
              </w:rPr>
              <w:t>無効</w:t>
            </w:r>
            <w:r w:rsidRPr="00FB2BCF">
              <w:rPr>
                <w:rFonts w:asciiTheme="minorEastAsia" w:hAnsiTheme="minorEastAsia" w:cs="メイリオ" w:hint="eastAsia"/>
              </w:rPr>
              <w:t>とすることが出来ます。</w:t>
            </w:r>
          </w:p>
          <w:p w:rsidR="00F526AC" w:rsidRPr="00FB2BCF" w:rsidRDefault="00F526AC" w:rsidP="00F526AC">
            <w:pPr>
              <w:rPr>
                <w:rFonts w:asciiTheme="minorEastAsia" w:hAnsiTheme="minorEastAsia" w:cs="メイリオ"/>
              </w:rPr>
            </w:pPr>
            <w:r w:rsidRPr="00FB2BCF">
              <w:rPr>
                <w:rFonts w:asciiTheme="minorEastAsia" w:hAnsiTheme="minorEastAsia" w:cs="メイリオ" w:hint="eastAsia"/>
              </w:rPr>
              <w:t>防寒状態でないとき</w:t>
            </w:r>
            <w:r w:rsidR="003D2538">
              <w:rPr>
                <w:rFonts w:asciiTheme="minorEastAsia" w:hAnsiTheme="minorEastAsia" w:cs="メイリオ" w:hint="eastAsia"/>
              </w:rPr>
              <w:t>に疲労度が増加する場合、増加量に</w:t>
            </w:r>
            <w:r w:rsidRPr="00FB2BCF">
              <w:rPr>
                <w:rFonts w:asciiTheme="minorEastAsia" w:hAnsiTheme="minorEastAsia" w:cs="メイリオ" w:hint="eastAsia"/>
              </w:rPr>
              <w:t>1</w:t>
            </w:r>
            <w:r w:rsidR="003D2538">
              <w:rPr>
                <w:rFonts w:asciiTheme="minorEastAsia" w:hAnsiTheme="minorEastAsia" w:cs="メイリオ" w:hint="eastAsia"/>
              </w:rPr>
              <w:t>追加され</w:t>
            </w:r>
            <w:r w:rsidRPr="00FB2BCF">
              <w:rPr>
                <w:rFonts w:asciiTheme="minorEastAsia" w:hAnsiTheme="minorEastAsia" w:cs="メイリオ" w:hint="eastAsia"/>
              </w:rPr>
              <w:t>ます。</w:t>
            </w:r>
          </w:p>
          <w:p w:rsidR="00F526AC" w:rsidRPr="00F526AC" w:rsidRDefault="00F526AC" w:rsidP="00F526AC">
            <w:pPr>
              <w:rPr>
                <w:rFonts w:asciiTheme="minorEastAsia" w:hAnsiTheme="minorEastAsia" w:cs="メイリオ"/>
              </w:rPr>
            </w:pPr>
            <w:r w:rsidRPr="00FB2BCF">
              <w:rPr>
                <w:rFonts w:asciiTheme="minorEastAsia" w:hAnsiTheme="minorEastAsia" w:cs="メイリオ" w:hint="eastAsia"/>
              </w:rPr>
              <w:t>睡眠によるHP、MPの回復が不可能となります。</w:t>
            </w:r>
          </w:p>
        </w:tc>
      </w:tr>
    </w:tbl>
    <w:p w:rsidR="00FB2BCF" w:rsidRDefault="00FB2BCF" w:rsidP="00FB2BCF">
      <w:pPr>
        <w:rPr>
          <w:rFonts w:asciiTheme="minorEastAsia" w:hAnsiTheme="minorEastAsia" w:cs="メイリオ"/>
        </w:rPr>
      </w:pPr>
    </w:p>
    <w:tbl>
      <w:tblPr>
        <w:tblStyle w:val="a4"/>
        <w:tblW w:w="0" w:type="auto"/>
        <w:tblLook w:val="04A0" w:firstRow="1" w:lastRow="0" w:firstColumn="1" w:lastColumn="0" w:noHBand="0" w:noVBand="1"/>
      </w:tblPr>
      <w:tblGrid>
        <w:gridCol w:w="704"/>
        <w:gridCol w:w="992"/>
        <w:gridCol w:w="709"/>
        <w:gridCol w:w="6089"/>
      </w:tblGrid>
      <w:tr w:rsidR="00F526AC" w:rsidRPr="00FB2BCF" w:rsidTr="0003029D">
        <w:tc>
          <w:tcPr>
            <w:tcW w:w="704" w:type="dxa"/>
            <w:shd w:val="clear" w:color="auto" w:fill="C9C9C9" w:themeFill="accent3" w:themeFillTint="99"/>
            <w:vAlign w:val="center"/>
          </w:tcPr>
          <w:p w:rsidR="00F526AC" w:rsidRDefault="00F526AC" w:rsidP="0003029D">
            <w:pPr>
              <w:jc w:val="center"/>
              <w:rPr>
                <w:rFonts w:asciiTheme="minorEastAsia" w:hAnsiTheme="minorEastAsia" w:cs="メイリオ"/>
              </w:rPr>
            </w:pPr>
            <w:r>
              <w:rPr>
                <w:rFonts w:asciiTheme="minorEastAsia" w:hAnsiTheme="minorEastAsia" w:cs="メイリオ" w:hint="eastAsia"/>
              </w:rPr>
              <w:t>名称</w:t>
            </w:r>
          </w:p>
        </w:tc>
        <w:tc>
          <w:tcPr>
            <w:tcW w:w="992" w:type="dxa"/>
            <w:vAlign w:val="center"/>
          </w:tcPr>
          <w:p w:rsidR="00F526AC" w:rsidRPr="00FB2BCF" w:rsidRDefault="00F526AC" w:rsidP="0003029D">
            <w:pPr>
              <w:tabs>
                <w:tab w:val="left" w:pos="990"/>
              </w:tabs>
              <w:jc w:val="center"/>
              <w:rPr>
                <w:rFonts w:asciiTheme="minorEastAsia" w:hAnsiTheme="minorEastAsia" w:cs="メイリオ"/>
              </w:rPr>
            </w:pPr>
            <w:r>
              <w:rPr>
                <w:rFonts w:asciiTheme="minorEastAsia" w:hAnsiTheme="minorEastAsia" w:cs="メイリオ" w:hint="eastAsia"/>
              </w:rPr>
              <w:t>吹雪</w:t>
            </w:r>
          </w:p>
        </w:tc>
        <w:tc>
          <w:tcPr>
            <w:tcW w:w="709" w:type="dxa"/>
            <w:shd w:val="clear" w:color="auto" w:fill="C9C9C9" w:themeFill="accent3" w:themeFillTint="99"/>
            <w:vAlign w:val="center"/>
          </w:tcPr>
          <w:p w:rsidR="00F526AC" w:rsidRPr="00FB2BCF" w:rsidRDefault="00F526AC" w:rsidP="0003029D">
            <w:pPr>
              <w:tabs>
                <w:tab w:val="left" w:pos="990"/>
              </w:tabs>
              <w:jc w:val="center"/>
              <w:rPr>
                <w:rFonts w:asciiTheme="minorEastAsia" w:hAnsiTheme="minorEastAsia" w:cs="メイリオ"/>
              </w:rPr>
            </w:pPr>
            <w:r>
              <w:rPr>
                <w:rFonts w:asciiTheme="minorEastAsia" w:hAnsiTheme="minorEastAsia" w:cs="メイリオ" w:hint="eastAsia"/>
              </w:rPr>
              <w:t>概要</w:t>
            </w:r>
          </w:p>
        </w:tc>
        <w:tc>
          <w:tcPr>
            <w:tcW w:w="6089" w:type="dxa"/>
          </w:tcPr>
          <w:p w:rsidR="00F526AC" w:rsidRPr="00FB2BCF" w:rsidRDefault="00F526AC" w:rsidP="0003029D">
            <w:pPr>
              <w:tabs>
                <w:tab w:val="left" w:pos="990"/>
              </w:tabs>
              <w:rPr>
                <w:rFonts w:asciiTheme="minorEastAsia" w:hAnsiTheme="minorEastAsia" w:cs="メイリオ"/>
              </w:rPr>
            </w:pPr>
            <w:r>
              <w:rPr>
                <w:rFonts w:asciiTheme="minorEastAsia" w:hAnsiTheme="minorEastAsia" w:cs="メイリオ" w:hint="eastAsia"/>
              </w:rPr>
              <w:t>強い風と寒波の嵐が身体を苛む</w:t>
            </w:r>
          </w:p>
        </w:tc>
      </w:tr>
      <w:tr w:rsidR="00F526AC" w:rsidRPr="00F526AC" w:rsidTr="0003029D">
        <w:tc>
          <w:tcPr>
            <w:tcW w:w="704" w:type="dxa"/>
            <w:shd w:val="clear" w:color="auto" w:fill="C9C9C9" w:themeFill="accent3" w:themeFillTint="99"/>
            <w:vAlign w:val="center"/>
          </w:tcPr>
          <w:p w:rsidR="00F526AC" w:rsidRDefault="00F526AC" w:rsidP="0003029D">
            <w:pPr>
              <w:jc w:val="center"/>
              <w:rPr>
                <w:rFonts w:asciiTheme="minorEastAsia" w:hAnsiTheme="minorEastAsia" w:cs="メイリオ"/>
              </w:rPr>
            </w:pPr>
            <w:r>
              <w:rPr>
                <w:rFonts w:asciiTheme="minorEastAsia" w:hAnsiTheme="minorEastAsia" w:cs="メイリオ" w:hint="eastAsia"/>
              </w:rPr>
              <w:t>概要</w:t>
            </w:r>
          </w:p>
        </w:tc>
        <w:tc>
          <w:tcPr>
            <w:tcW w:w="7790" w:type="dxa"/>
            <w:gridSpan w:val="3"/>
          </w:tcPr>
          <w:p w:rsidR="00F526AC" w:rsidRPr="00FB2BCF" w:rsidRDefault="00F526AC" w:rsidP="00F526AC">
            <w:pPr>
              <w:rPr>
                <w:rFonts w:asciiTheme="minorEastAsia" w:hAnsiTheme="minorEastAsia" w:cs="メイリオ"/>
              </w:rPr>
            </w:pPr>
            <w:r w:rsidRPr="00FB2BCF">
              <w:rPr>
                <w:rFonts w:asciiTheme="minorEastAsia" w:hAnsiTheme="minorEastAsia" w:cs="メイリオ" w:hint="eastAsia"/>
              </w:rPr>
              <w:t>寒さにより行動判定に</w:t>
            </w:r>
            <w:r>
              <w:rPr>
                <w:rFonts w:asciiTheme="minorEastAsia" w:hAnsiTheme="minorEastAsia" w:cs="メイリオ" w:hint="eastAsia"/>
              </w:rPr>
              <w:t>-4</w:t>
            </w:r>
            <w:r w:rsidRPr="00FB2BCF">
              <w:rPr>
                <w:rFonts w:asciiTheme="minorEastAsia" w:hAnsiTheme="minorEastAsia" w:cs="メイリオ" w:hint="eastAsia"/>
              </w:rPr>
              <w:t>のペナルティが発生します。防寒状態であればペナルティを</w:t>
            </w:r>
            <w:r>
              <w:rPr>
                <w:rFonts w:asciiTheme="minorEastAsia" w:hAnsiTheme="minorEastAsia" w:cs="メイリオ" w:hint="eastAsia"/>
              </w:rPr>
              <w:t>-2</w:t>
            </w:r>
            <w:r w:rsidRPr="00FB2BCF">
              <w:rPr>
                <w:rFonts w:asciiTheme="minorEastAsia" w:hAnsiTheme="minorEastAsia" w:cs="メイリオ" w:hint="eastAsia"/>
              </w:rPr>
              <w:t>とすることが出来ます。</w:t>
            </w:r>
          </w:p>
          <w:p w:rsidR="00F526AC" w:rsidRPr="00FB2BCF" w:rsidRDefault="003D2538" w:rsidP="00F526AC">
            <w:pPr>
              <w:rPr>
                <w:rFonts w:asciiTheme="minorEastAsia" w:hAnsiTheme="minorEastAsia" w:cs="メイリオ"/>
              </w:rPr>
            </w:pPr>
            <w:r>
              <w:rPr>
                <w:rFonts w:asciiTheme="minorEastAsia" w:hAnsiTheme="minorEastAsia" w:cs="メイリオ" w:hint="eastAsia"/>
              </w:rPr>
              <w:t>防寒状態でないとき</w:t>
            </w:r>
            <w:r w:rsidR="00F526AC" w:rsidRPr="00FB2BCF">
              <w:rPr>
                <w:rFonts w:asciiTheme="minorEastAsia" w:hAnsiTheme="minorEastAsia" w:cs="メイリオ" w:hint="eastAsia"/>
              </w:rPr>
              <w:t>に疲労度が</w:t>
            </w:r>
            <w:r>
              <w:rPr>
                <w:rFonts w:asciiTheme="minorEastAsia" w:hAnsiTheme="minorEastAsia" w:cs="メイリオ" w:hint="eastAsia"/>
              </w:rPr>
              <w:t>増加する場合、増加量に</w:t>
            </w:r>
            <w:r w:rsidR="00F526AC" w:rsidRPr="00FB2BCF">
              <w:rPr>
                <w:rFonts w:asciiTheme="minorEastAsia" w:hAnsiTheme="minorEastAsia" w:cs="メイリオ" w:hint="eastAsia"/>
              </w:rPr>
              <w:t>2</w:t>
            </w:r>
            <w:r w:rsidR="00F526AC">
              <w:rPr>
                <w:rFonts w:asciiTheme="minorEastAsia" w:hAnsiTheme="minorEastAsia" w:cs="メイリオ" w:hint="eastAsia"/>
              </w:rPr>
              <w:t>追加されます。防寒状態であれば疲労度</w:t>
            </w:r>
            <w:r w:rsidR="004D1690">
              <w:rPr>
                <w:rFonts w:asciiTheme="minorEastAsia" w:hAnsiTheme="minorEastAsia" w:cs="メイリオ" w:hint="eastAsia"/>
              </w:rPr>
              <w:t>の増加</w:t>
            </w:r>
            <w:r>
              <w:rPr>
                <w:rFonts w:asciiTheme="minorEastAsia" w:hAnsiTheme="minorEastAsia" w:cs="メイリオ" w:hint="eastAsia"/>
              </w:rPr>
              <w:t>量</w:t>
            </w:r>
            <w:r w:rsidR="004D1690">
              <w:rPr>
                <w:rFonts w:asciiTheme="minorEastAsia" w:hAnsiTheme="minorEastAsia" w:cs="メイリオ" w:hint="eastAsia"/>
              </w:rPr>
              <w:t>に</w:t>
            </w:r>
            <w:r w:rsidR="00F526AC">
              <w:rPr>
                <w:rFonts w:asciiTheme="minorEastAsia" w:hAnsiTheme="minorEastAsia" w:cs="メイリオ" w:hint="eastAsia"/>
              </w:rPr>
              <w:t>1</w:t>
            </w:r>
            <w:r w:rsidR="004D1690">
              <w:rPr>
                <w:rFonts w:asciiTheme="minorEastAsia" w:hAnsiTheme="minorEastAsia" w:cs="メイリオ" w:hint="eastAsia"/>
              </w:rPr>
              <w:t>追加され</w:t>
            </w:r>
            <w:r w:rsidR="00F526AC">
              <w:rPr>
                <w:rFonts w:asciiTheme="minorEastAsia" w:hAnsiTheme="minorEastAsia" w:cs="メイリオ" w:hint="eastAsia"/>
              </w:rPr>
              <w:t>ます</w:t>
            </w:r>
            <w:r w:rsidR="00F526AC" w:rsidRPr="00FB2BCF">
              <w:rPr>
                <w:rFonts w:asciiTheme="minorEastAsia" w:hAnsiTheme="minorEastAsia" w:cs="メイリオ" w:hint="eastAsia"/>
              </w:rPr>
              <w:t>。</w:t>
            </w:r>
          </w:p>
          <w:p w:rsidR="004D1690" w:rsidRDefault="00F526AC" w:rsidP="0003029D">
            <w:pPr>
              <w:rPr>
                <w:rFonts w:asciiTheme="minorEastAsia" w:hAnsiTheme="minorEastAsia" w:cs="メイリオ"/>
              </w:rPr>
            </w:pPr>
            <w:r w:rsidRPr="00FB2BCF">
              <w:rPr>
                <w:rFonts w:asciiTheme="minorEastAsia" w:hAnsiTheme="minorEastAsia" w:cs="メイリオ" w:hint="eastAsia"/>
              </w:rPr>
              <w:t>睡眠によるHP、MPの回復が不可能となります。</w:t>
            </w:r>
          </w:p>
          <w:p w:rsidR="00F526AC" w:rsidRPr="00F526AC" w:rsidRDefault="004D1690" w:rsidP="0003029D">
            <w:pPr>
              <w:rPr>
                <w:rFonts w:asciiTheme="minorEastAsia" w:hAnsiTheme="minorEastAsia" w:cs="メイリオ"/>
              </w:rPr>
            </w:pPr>
            <w:r>
              <w:rPr>
                <w:rFonts w:asciiTheme="minorEastAsia" w:hAnsiTheme="minorEastAsia" w:cs="メイリオ" w:hint="eastAsia"/>
              </w:rPr>
              <w:t>休息フェイズ時、HPおよびMPの最大値が1減少します。</w:t>
            </w:r>
          </w:p>
        </w:tc>
      </w:tr>
    </w:tbl>
    <w:p w:rsidR="00F526AC" w:rsidRPr="00F526AC" w:rsidRDefault="00F526AC" w:rsidP="00FB2BCF">
      <w:pPr>
        <w:rPr>
          <w:rFonts w:asciiTheme="minorEastAsia" w:hAnsiTheme="minorEastAsia" w:cs="メイリオ"/>
        </w:rPr>
      </w:pPr>
    </w:p>
    <w:tbl>
      <w:tblPr>
        <w:tblStyle w:val="a4"/>
        <w:tblW w:w="0" w:type="auto"/>
        <w:tblLook w:val="04A0" w:firstRow="1" w:lastRow="0" w:firstColumn="1" w:lastColumn="0" w:noHBand="0" w:noVBand="1"/>
      </w:tblPr>
      <w:tblGrid>
        <w:gridCol w:w="704"/>
        <w:gridCol w:w="992"/>
        <w:gridCol w:w="709"/>
        <w:gridCol w:w="6089"/>
      </w:tblGrid>
      <w:tr w:rsidR="00F526AC" w:rsidRPr="00FB2BCF" w:rsidTr="0003029D">
        <w:tc>
          <w:tcPr>
            <w:tcW w:w="704" w:type="dxa"/>
            <w:shd w:val="clear" w:color="auto" w:fill="C9C9C9" w:themeFill="accent3" w:themeFillTint="99"/>
            <w:vAlign w:val="center"/>
          </w:tcPr>
          <w:p w:rsidR="00F526AC" w:rsidRDefault="00F526AC" w:rsidP="0003029D">
            <w:pPr>
              <w:jc w:val="center"/>
              <w:rPr>
                <w:rFonts w:asciiTheme="minorEastAsia" w:hAnsiTheme="minorEastAsia" w:cs="メイリオ"/>
              </w:rPr>
            </w:pPr>
            <w:r>
              <w:rPr>
                <w:rFonts w:asciiTheme="minorEastAsia" w:hAnsiTheme="minorEastAsia" w:cs="メイリオ" w:hint="eastAsia"/>
              </w:rPr>
              <w:t>名称</w:t>
            </w:r>
          </w:p>
        </w:tc>
        <w:tc>
          <w:tcPr>
            <w:tcW w:w="992" w:type="dxa"/>
            <w:vAlign w:val="center"/>
          </w:tcPr>
          <w:p w:rsidR="00F526AC" w:rsidRPr="00FB2BCF" w:rsidRDefault="00F526AC" w:rsidP="0003029D">
            <w:pPr>
              <w:tabs>
                <w:tab w:val="left" w:pos="990"/>
              </w:tabs>
              <w:jc w:val="center"/>
              <w:rPr>
                <w:rFonts w:asciiTheme="minorEastAsia" w:hAnsiTheme="minorEastAsia" w:cs="メイリオ"/>
              </w:rPr>
            </w:pPr>
            <w:r>
              <w:rPr>
                <w:rFonts w:asciiTheme="minorEastAsia" w:hAnsiTheme="minorEastAsia" w:cs="メイリオ" w:hint="eastAsia"/>
              </w:rPr>
              <w:t>猛吹雪</w:t>
            </w:r>
          </w:p>
        </w:tc>
        <w:tc>
          <w:tcPr>
            <w:tcW w:w="709" w:type="dxa"/>
            <w:shd w:val="clear" w:color="auto" w:fill="C9C9C9" w:themeFill="accent3" w:themeFillTint="99"/>
            <w:vAlign w:val="center"/>
          </w:tcPr>
          <w:p w:rsidR="00F526AC" w:rsidRPr="00FB2BCF" w:rsidRDefault="00F526AC" w:rsidP="0003029D">
            <w:pPr>
              <w:tabs>
                <w:tab w:val="left" w:pos="990"/>
              </w:tabs>
              <w:jc w:val="center"/>
              <w:rPr>
                <w:rFonts w:asciiTheme="minorEastAsia" w:hAnsiTheme="minorEastAsia" w:cs="メイリオ"/>
              </w:rPr>
            </w:pPr>
            <w:r>
              <w:rPr>
                <w:rFonts w:asciiTheme="minorEastAsia" w:hAnsiTheme="minorEastAsia" w:cs="メイリオ" w:hint="eastAsia"/>
              </w:rPr>
              <w:t>概要</w:t>
            </w:r>
          </w:p>
        </w:tc>
        <w:tc>
          <w:tcPr>
            <w:tcW w:w="6089" w:type="dxa"/>
          </w:tcPr>
          <w:p w:rsidR="00F526AC" w:rsidRPr="00FB2BCF" w:rsidRDefault="00F526AC" w:rsidP="0003029D">
            <w:pPr>
              <w:tabs>
                <w:tab w:val="left" w:pos="990"/>
              </w:tabs>
              <w:rPr>
                <w:rFonts w:asciiTheme="minorEastAsia" w:hAnsiTheme="minorEastAsia" w:cs="メイリオ"/>
              </w:rPr>
            </w:pPr>
            <w:r w:rsidRPr="00FB2BCF">
              <w:rPr>
                <w:rFonts w:asciiTheme="minorEastAsia" w:hAnsiTheme="minorEastAsia" w:cs="メイリオ" w:hint="eastAsia"/>
              </w:rPr>
              <w:t>視界が失われるほどの降雪、地吹雪。周囲数ｍすら見通すことが出来ない</w:t>
            </w:r>
            <w:r>
              <w:rPr>
                <w:rFonts w:asciiTheme="minorEastAsia" w:hAnsiTheme="minorEastAsia" w:cs="メイリオ" w:hint="eastAsia"/>
              </w:rPr>
              <w:t>。</w:t>
            </w:r>
          </w:p>
        </w:tc>
      </w:tr>
      <w:tr w:rsidR="00F526AC" w:rsidRPr="00F526AC" w:rsidTr="0003029D">
        <w:tc>
          <w:tcPr>
            <w:tcW w:w="704" w:type="dxa"/>
            <w:shd w:val="clear" w:color="auto" w:fill="C9C9C9" w:themeFill="accent3" w:themeFillTint="99"/>
            <w:vAlign w:val="center"/>
          </w:tcPr>
          <w:p w:rsidR="00F526AC" w:rsidRDefault="00F526AC" w:rsidP="0003029D">
            <w:pPr>
              <w:jc w:val="center"/>
              <w:rPr>
                <w:rFonts w:asciiTheme="minorEastAsia" w:hAnsiTheme="minorEastAsia" w:cs="メイリオ"/>
              </w:rPr>
            </w:pPr>
            <w:r>
              <w:rPr>
                <w:rFonts w:asciiTheme="minorEastAsia" w:hAnsiTheme="minorEastAsia" w:cs="メイリオ" w:hint="eastAsia"/>
              </w:rPr>
              <w:t>概要</w:t>
            </w:r>
          </w:p>
        </w:tc>
        <w:tc>
          <w:tcPr>
            <w:tcW w:w="7790" w:type="dxa"/>
            <w:gridSpan w:val="3"/>
          </w:tcPr>
          <w:p w:rsidR="00F526AC" w:rsidRPr="00FB2BCF" w:rsidRDefault="00F526AC" w:rsidP="00F526AC">
            <w:pPr>
              <w:rPr>
                <w:rFonts w:asciiTheme="minorEastAsia" w:hAnsiTheme="minorEastAsia" w:cs="メイリオ"/>
              </w:rPr>
            </w:pPr>
            <w:r w:rsidRPr="00FB2BCF">
              <w:rPr>
                <w:rFonts w:asciiTheme="minorEastAsia" w:hAnsiTheme="minorEastAsia" w:cs="メイリオ" w:hint="eastAsia"/>
              </w:rPr>
              <w:t>進行処理フェイズをスキップします。</w:t>
            </w:r>
          </w:p>
          <w:p w:rsidR="00F526AC" w:rsidRPr="00FB2BCF" w:rsidRDefault="00F526AC" w:rsidP="00F526AC">
            <w:pPr>
              <w:rPr>
                <w:rFonts w:asciiTheme="minorEastAsia" w:hAnsiTheme="minorEastAsia" w:cs="メイリオ"/>
              </w:rPr>
            </w:pPr>
            <w:r w:rsidRPr="00FB2BCF">
              <w:rPr>
                <w:rFonts w:asciiTheme="minorEastAsia" w:hAnsiTheme="minorEastAsia" w:cs="メイリオ" w:hint="eastAsia"/>
              </w:rPr>
              <w:t>休息フェイズにて、疲労度が</w:t>
            </w:r>
            <w:r w:rsidR="00731531">
              <w:rPr>
                <w:rFonts w:asciiTheme="minorEastAsia" w:hAnsiTheme="minorEastAsia" w:cs="メイリオ" w:hint="eastAsia"/>
              </w:rPr>
              <w:t>3</w:t>
            </w:r>
            <w:r w:rsidR="003D2538">
              <w:rPr>
                <w:rFonts w:asciiTheme="minorEastAsia" w:hAnsiTheme="minorEastAsia" w:cs="メイリオ" w:hint="eastAsia"/>
              </w:rPr>
              <w:t>増加</w:t>
            </w:r>
            <w:r w:rsidRPr="00FB2BCF">
              <w:rPr>
                <w:rFonts w:asciiTheme="minorEastAsia" w:hAnsiTheme="minorEastAsia" w:cs="メイリオ" w:hint="eastAsia"/>
              </w:rPr>
              <w:t>します。</w:t>
            </w:r>
          </w:p>
          <w:p w:rsidR="004D1690" w:rsidRPr="00F526AC" w:rsidRDefault="00F526AC" w:rsidP="000648A5">
            <w:pPr>
              <w:rPr>
                <w:rFonts w:asciiTheme="minorEastAsia" w:hAnsiTheme="minorEastAsia" w:cs="メイリオ"/>
              </w:rPr>
            </w:pPr>
            <w:r w:rsidRPr="00FB2BCF">
              <w:rPr>
                <w:rFonts w:asciiTheme="minorEastAsia" w:hAnsiTheme="minorEastAsia" w:cs="メイリオ" w:hint="eastAsia"/>
              </w:rPr>
              <w:t>睡眠によるHP、MPの回復が不可能となります。</w:t>
            </w:r>
          </w:p>
        </w:tc>
      </w:tr>
    </w:tbl>
    <w:p w:rsidR="00FB2BCF" w:rsidRPr="00FB2BCF" w:rsidRDefault="00FB2BCF" w:rsidP="00FB2BCF">
      <w:pPr>
        <w:rPr>
          <w:rFonts w:asciiTheme="minorEastAsia" w:hAnsiTheme="minorEastAsia" w:cs="メイリオ"/>
        </w:rPr>
      </w:pPr>
    </w:p>
    <w:p w:rsidR="00FB2BCF" w:rsidRPr="00FB2BCF" w:rsidRDefault="00FB2BCF" w:rsidP="00FB2BCF">
      <w:pPr>
        <w:rPr>
          <w:rFonts w:asciiTheme="minorEastAsia" w:hAnsiTheme="minorEastAsia" w:cs="メイリオ"/>
        </w:rPr>
      </w:pPr>
      <w:r w:rsidRPr="00FB2BCF">
        <w:rPr>
          <w:rFonts w:asciiTheme="minorEastAsia" w:hAnsiTheme="minorEastAsia" w:cs="メイリオ" w:hint="eastAsia"/>
        </w:rPr>
        <w:lastRenderedPageBreak/>
        <w:t>2.</w:t>
      </w:r>
      <w:r>
        <w:rPr>
          <w:rFonts w:asciiTheme="minorEastAsia" w:hAnsiTheme="minorEastAsia" w:cs="メイリオ" w:hint="eastAsia"/>
        </w:rPr>
        <w:t xml:space="preserve">　進行フェイズ</w:t>
      </w:r>
    </w:p>
    <w:p w:rsidR="00FB2BCF" w:rsidRPr="00FB2BCF" w:rsidRDefault="00FB2BCF" w:rsidP="00FB2BCF">
      <w:pPr>
        <w:rPr>
          <w:rFonts w:asciiTheme="minorEastAsia" w:hAnsiTheme="minorEastAsia" w:cs="メイリオ"/>
        </w:rPr>
      </w:pPr>
      <w:r w:rsidRPr="00FB2BCF">
        <w:rPr>
          <w:rFonts w:asciiTheme="minorEastAsia" w:hAnsiTheme="minorEastAsia" w:cs="メイリオ" w:hint="eastAsia"/>
        </w:rPr>
        <w:t xml:space="preserve">　雪山を登る時時、多くの場合山頂など目標地点へ向かうことになります。その際目標地点へどれだけ近づいたかを示す度合いが進行度です。進行を選択した際、進行度を2d6の出目だけ上昇させることが出来ます。同時に、PC毎に疲労度(後述)が1上昇します。疲労度の上昇値は天候によって大きくなるため、天候表の結果から進行をしないことが選択肢の一つとなります。進行を選択した場合には、以下の二つの処理を行います。</w:t>
      </w:r>
    </w:p>
    <w:p w:rsidR="00FB2BCF" w:rsidRPr="00FB2BCF" w:rsidRDefault="00FB2BCF" w:rsidP="00FB2BCF">
      <w:pPr>
        <w:rPr>
          <w:rFonts w:asciiTheme="minorEastAsia" w:hAnsiTheme="minorEastAsia" w:cs="メイリオ"/>
        </w:rPr>
      </w:pPr>
      <w:r>
        <w:rPr>
          <w:rFonts w:asciiTheme="minorEastAsia" w:hAnsiTheme="minorEastAsia" w:cs="メイリオ" w:hint="eastAsia"/>
        </w:rPr>
        <w:t>（ア）</w:t>
      </w:r>
      <w:r w:rsidRPr="00FB2BCF">
        <w:rPr>
          <w:rFonts w:asciiTheme="minorEastAsia" w:hAnsiTheme="minorEastAsia" w:cs="メイリオ" w:hint="eastAsia"/>
        </w:rPr>
        <w:t>進行イベント決定</w:t>
      </w:r>
    </w:p>
    <w:p w:rsidR="004414B2" w:rsidRDefault="004414B2" w:rsidP="00FB2BCF">
      <w:pPr>
        <w:rPr>
          <w:rFonts w:asciiTheme="minorEastAsia" w:hAnsiTheme="minorEastAsia" w:cs="メイリオ"/>
        </w:rPr>
      </w:pPr>
      <w:r>
        <w:rPr>
          <w:rFonts w:asciiTheme="minorEastAsia" w:hAnsiTheme="minorEastAsia" w:cs="メイリオ" w:hint="eastAsia"/>
        </w:rPr>
        <w:t xml:space="preserve">　</w:t>
      </w:r>
      <w:r w:rsidR="00FB2BCF" w:rsidRPr="00FB2BCF">
        <w:rPr>
          <w:rFonts w:asciiTheme="minorEastAsia" w:hAnsiTheme="minorEastAsia" w:cs="メイリオ" w:hint="eastAsia"/>
        </w:rPr>
        <w:t>踏破困難な地形が現れた、天候が急変した、などのいわゆるランダムイベントを処理します。進行イベントは</w:t>
      </w:r>
      <w:r w:rsidR="00E62138">
        <w:rPr>
          <w:rFonts w:asciiTheme="minorEastAsia" w:hAnsiTheme="minorEastAsia" w:cs="メイリオ" w:hint="eastAsia"/>
        </w:rPr>
        <w:t>イベント表からダイスによって決定されます。適切なダイスボットを導入しているときに、「</w:t>
      </w:r>
      <w:proofErr w:type="spellStart"/>
      <w:r w:rsidR="00E62138">
        <w:rPr>
          <w:rFonts w:asciiTheme="minorEastAsia" w:hAnsiTheme="minorEastAsia" w:cs="メイリオ" w:hint="eastAsia"/>
        </w:rPr>
        <w:t>df</w:t>
      </w:r>
      <w:proofErr w:type="spellEnd"/>
      <w:r w:rsidR="00E62138">
        <w:rPr>
          <w:rFonts w:asciiTheme="minorEastAsia" w:hAnsiTheme="minorEastAsia" w:cs="メイリオ" w:hint="eastAsia"/>
        </w:rPr>
        <w:t>」と入力してください。</w:t>
      </w:r>
      <w:r w:rsidR="00FB2BCF" w:rsidRPr="00FB2BCF">
        <w:rPr>
          <w:rFonts w:asciiTheme="minorEastAsia" w:hAnsiTheme="minorEastAsia" w:cs="メイリオ" w:hint="eastAsia"/>
        </w:rPr>
        <w:t>進行イベント決定時、PC達は</w:t>
      </w:r>
      <w:r w:rsidR="008C5038">
        <w:rPr>
          <w:rFonts w:asciiTheme="minorEastAsia" w:hAnsiTheme="minorEastAsia" w:cs="メイリオ" w:hint="eastAsia"/>
        </w:rPr>
        <w:t>後述する</w:t>
      </w:r>
      <w:r w:rsidR="00F526AC">
        <w:rPr>
          <w:rFonts w:asciiTheme="minorEastAsia" w:hAnsiTheme="minorEastAsia" w:cs="メイリオ" w:hint="eastAsia"/>
        </w:rPr>
        <w:t>迂回路探索判定</w:t>
      </w:r>
      <w:r w:rsidR="00FB2BCF" w:rsidRPr="00FB2BCF">
        <w:rPr>
          <w:rFonts w:asciiTheme="minorEastAsia" w:hAnsiTheme="minorEastAsia" w:cs="メイリオ" w:hint="eastAsia"/>
        </w:rPr>
        <w:t>をGMへ要求することが可能です。</w:t>
      </w:r>
    </w:p>
    <w:p w:rsidR="004414B2" w:rsidRDefault="00FB2BCF" w:rsidP="00FB2BCF">
      <w:pPr>
        <w:rPr>
          <w:rFonts w:asciiTheme="minorEastAsia" w:hAnsiTheme="minorEastAsia" w:cs="メイリオ"/>
        </w:rPr>
      </w:pPr>
      <w:r w:rsidRPr="00FB2BCF">
        <w:rPr>
          <w:rFonts w:asciiTheme="minorEastAsia" w:hAnsiTheme="minorEastAsia" w:cs="メイリオ" w:hint="eastAsia"/>
        </w:rPr>
        <w:t>迂回路探索</w:t>
      </w:r>
      <w:r w:rsidR="00F526AC">
        <w:rPr>
          <w:rFonts w:asciiTheme="minorEastAsia" w:hAnsiTheme="minorEastAsia" w:cs="メイリオ" w:hint="eastAsia"/>
        </w:rPr>
        <w:t>判定</w:t>
      </w:r>
    </w:p>
    <w:p w:rsidR="00FB2BCF" w:rsidRPr="00FB2BCF" w:rsidRDefault="004414B2" w:rsidP="00FB2BCF">
      <w:pPr>
        <w:rPr>
          <w:rFonts w:asciiTheme="minorEastAsia" w:hAnsiTheme="minorEastAsia" w:cs="メイリオ"/>
        </w:rPr>
      </w:pPr>
      <w:r>
        <w:rPr>
          <w:rFonts w:asciiTheme="minorEastAsia" w:hAnsiTheme="minorEastAsia" w:cs="メイリオ" w:hint="eastAsia"/>
        </w:rPr>
        <w:t xml:space="preserve">　</w:t>
      </w:r>
      <w:r w:rsidR="00FB2BCF" w:rsidRPr="00FB2BCF">
        <w:rPr>
          <w:rFonts w:asciiTheme="minorEastAsia" w:hAnsiTheme="minorEastAsia" w:cs="メイリオ" w:hint="eastAsia"/>
        </w:rPr>
        <w:t>PC達は探索判定を試みることが可能です。探索判定に成功した場合、</w:t>
      </w:r>
      <w:r w:rsidR="00E62138">
        <w:rPr>
          <w:rFonts w:asciiTheme="minorEastAsia" w:hAnsiTheme="minorEastAsia" w:cs="メイリオ" w:hint="eastAsia"/>
        </w:rPr>
        <w:t>もう一度ダイスを振り</w:t>
      </w:r>
      <w:r w:rsidR="00FB2BCF" w:rsidRPr="00FB2BCF">
        <w:rPr>
          <w:rFonts w:asciiTheme="minorEastAsia" w:hAnsiTheme="minorEastAsia" w:cs="メイリオ" w:hint="eastAsia"/>
        </w:rPr>
        <w:t>、どちらの進行イベントを行うか選択することが出来ます。迂回路探索を試みた場合、PC全員の疲労度が1上昇します。</w:t>
      </w:r>
    </w:p>
    <w:p w:rsidR="00FB2BCF" w:rsidRPr="00FB2BCF" w:rsidRDefault="00FB2BCF" w:rsidP="00FB2BCF">
      <w:pPr>
        <w:rPr>
          <w:rFonts w:asciiTheme="minorEastAsia" w:hAnsiTheme="minorEastAsia" w:cs="メイリオ"/>
        </w:rPr>
      </w:pPr>
    </w:p>
    <w:p w:rsidR="00FB2BCF" w:rsidRPr="00FB2BCF" w:rsidRDefault="004414B2" w:rsidP="00FB2BCF">
      <w:pPr>
        <w:rPr>
          <w:rFonts w:asciiTheme="minorEastAsia" w:hAnsiTheme="minorEastAsia" w:cs="メイリオ"/>
        </w:rPr>
      </w:pPr>
      <w:r>
        <w:rPr>
          <w:rFonts w:asciiTheme="minorEastAsia" w:hAnsiTheme="minorEastAsia" w:cs="メイリオ" w:hint="eastAsia"/>
        </w:rPr>
        <w:t>（イ）</w:t>
      </w:r>
      <w:r w:rsidR="00FB2BCF" w:rsidRPr="00FB2BCF">
        <w:rPr>
          <w:rFonts w:asciiTheme="minorEastAsia" w:hAnsiTheme="minorEastAsia" w:cs="メイリオ" w:hint="eastAsia"/>
        </w:rPr>
        <w:t>進行度決定</w:t>
      </w:r>
    </w:p>
    <w:p w:rsidR="00FB2BCF" w:rsidRPr="00FB2BCF" w:rsidRDefault="00FB2BCF" w:rsidP="004414B2">
      <w:pPr>
        <w:rPr>
          <w:rFonts w:asciiTheme="minorEastAsia" w:hAnsiTheme="minorEastAsia" w:cs="メイリオ"/>
        </w:rPr>
      </w:pPr>
      <w:r w:rsidRPr="00FB2BCF">
        <w:rPr>
          <w:rFonts w:asciiTheme="minorEastAsia" w:hAnsiTheme="minorEastAsia" w:cs="メイリオ" w:hint="eastAsia"/>
        </w:rPr>
        <w:t xml:space="preserve">　PC達がどの程度山を登ることができたかを決定します。基本的に進行度は2d6で決定しますが、進行イベントの結果から出目が増減します。進行度の決定後、すべてのPCは疲労度が1上昇します。進行フェイズには、行動がしやすい日中の時間帯が当てられるべきです。</w:t>
      </w:r>
    </w:p>
    <w:p w:rsidR="00FB2BCF" w:rsidRPr="00FB2BCF" w:rsidRDefault="00FB2BCF" w:rsidP="00FB2BCF">
      <w:pPr>
        <w:rPr>
          <w:rFonts w:asciiTheme="minorEastAsia" w:hAnsiTheme="minorEastAsia" w:cs="メイリオ"/>
        </w:rPr>
      </w:pPr>
    </w:p>
    <w:p w:rsidR="00FB2BCF" w:rsidRPr="00FB2BCF" w:rsidRDefault="00FB2BCF" w:rsidP="00FB2BCF">
      <w:pPr>
        <w:rPr>
          <w:rFonts w:asciiTheme="minorEastAsia" w:hAnsiTheme="minorEastAsia" w:cs="メイリオ"/>
        </w:rPr>
      </w:pPr>
      <w:r w:rsidRPr="00FB2BCF">
        <w:rPr>
          <w:rFonts w:asciiTheme="minorEastAsia" w:hAnsiTheme="minorEastAsia" w:cs="メイリオ" w:hint="eastAsia"/>
        </w:rPr>
        <w:t>3.</w:t>
      </w:r>
      <w:r w:rsidR="004414B2">
        <w:rPr>
          <w:rFonts w:asciiTheme="minorEastAsia" w:hAnsiTheme="minorEastAsia" w:cs="メイリオ" w:hint="eastAsia"/>
        </w:rPr>
        <w:t xml:space="preserve">　休息フェイズ</w:t>
      </w:r>
    </w:p>
    <w:p w:rsidR="00FB2BCF" w:rsidRPr="00FB2BCF" w:rsidRDefault="00FB2BCF" w:rsidP="004414B2">
      <w:pPr>
        <w:rPr>
          <w:rFonts w:asciiTheme="minorEastAsia" w:hAnsiTheme="minorEastAsia" w:cs="メイリオ"/>
        </w:rPr>
      </w:pPr>
      <w:r w:rsidRPr="00FB2BCF">
        <w:rPr>
          <w:rFonts w:asciiTheme="minorEastAsia" w:hAnsiTheme="minorEastAsia" w:cs="メイリオ" w:hint="eastAsia"/>
        </w:rPr>
        <w:t xml:space="preserve">　テントを張</w:t>
      </w:r>
      <w:r w:rsidR="004414B2">
        <w:rPr>
          <w:rFonts w:asciiTheme="minorEastAsia" w:hAnsiTheme="minorEastAsia" w:cs="メイリオ" w:hint="eastAsia"/>
        </w:rPr>
        <w:t>る、雪中に穴を掘るなど</w:t>
      </w:r>
      <w:r w:rsidR="00F875C8">
        <w:rPr>
          <w:rFonts w:asciiTheme="minorEastAsia" w:hAnsiTheme="minorEastAsia" w:cs="メイリオ" w:hint="eastAsia"/>
        </w:rPr>
        <w:t>して</w:t>
      </w:r>
      <w:r w:rsidRPr="00FB2BCF">
        <w:rPr>
          <w:rFonts w:asciiTheme="minorEastAsia" w:hAnsiTheme="minorEastAsia" w:cs="メイリオ" w:hint="eastAsia"/>
        </w:rPr>
        <w:t>簡易に拠点を設営し、そこで休息をとります。</w:t>
      </w:r>
      <w:r w:rsidR="004414B2">
        <w:rPr>
          <w:rFonts w:asciiTheme="minorEastAsia" w:hAnsiTheme="minorEastAsia" w:cs="メイリオ" w:hint="eastAsia"/>
        </w:rPr>
        <w:t>このフェイズで傷を癒す、食事を行う、睡眠をとるなどの行動</w:t>
      </w:r>
      <w:r w:rsidRPr="00FB2BCF">
        <w:rPr>
          <w:rFonts w:asciiTheme="minorEastAsia" w:hAnsiTheme="minorEastAsia" w:cs="メイリオ" w:hint="eastAsia"/>
        </w:rPr>
        <w:t>ができます。休息フェイズには、行動が困難になる日没から日の出までの時間が当てられるべきです。食事を取る際には保存食1日分を消費します。1日のうちに食事を取らなければ空腹のためにHPとMPの最大値が1減少し、行為判定に-1のペナルティを受けます。この修正は食事を取らないかぎり累積します。1日のうちに睡眠を取らなければ疲労のためにHPとMPの最大値が1減少し、行為判定に-1のペナルティを受けます。この修正は睡眠を取らないかぎり累積します。</w:t>
      </w:r>
    </w:p>
    <w:p w:rsidR="00FB2BCF" w:rsidRPr="00FB2BCF" w:rsidRDefault="00F875C8" w:rsidP="00FB2BCF">
      <w:pPr>
        <w:rPr>
          <w:rFonts w:asciiTheme="minorEastAsia" w:hAnsiTheme="minorEastAsia" w:cs="メイリオ"/>
        </w:rPr>
      </w:pPr>
      <w:r>
        <w:rPr>
          <w:rFonts w:asciiTheme="minorEastAsia" w:hAnsiTheme="minorEastAsia" w:cs="メイリオ" w:hint="eastAsia"/>
        </w:rPr>
        <w:t xml:space="preserve">　天候によっては、このフェイズで疲労度が</w:t>
      </w:r>
      <w:r w:rsidR="00FB2BCF" w:rsidRPr="00FB2BCF">
        <w:rPr>
          <w:rFonts w:asciiTheme="minorEastAsia" w:hAnsiTheme="minorEastAsia" w:cs="メイリオ" w:hint="eastAsia"/>
        </w:rPr>
        <w:t>増減します。</w:t>
      </w:r>
    </w:p>
    <w:p w:rsidR="00FB2BCF" w:rsidRPr="00FB2BCF" w:rsidRDefault="00FB2BCF" w:rsidP="00FB2BCF">
      <w:pPr>
        <w:rPr>
          <w:rFonts w:asciiTheme="minorEastAsia" w:hAnsiTheme="minorEastAsia" w:cs="メイリオ"/>
        </w:rPr>
      </w:pPr>
    </w:p>
    <w:p w:rsidR="00A17CEE" w:rsidRDefault="00A17CEE">
      <w:pPr>
        <w:widowControl/>
        <w:jc w:val="left"/>
        <w:rPr>
          <w:rFonts w:asciiTheme="minorEastAsia" w:hAnsiTheme="minorEastAsia" w:cs="メイリオ"/>
        </w:rPr>
      </w:pPr>
      <w:r>
        <w:rPr>
          <w:rFonts w:asciiTheme="minorEastAsia" w:hAnsiTheme="minorEastAsia" w:cs="メイリオ"/>
        </w:rPr>
        <w:br w:type="page"/>
      </w:r>
    </w:p>
    <w:p w:rsidR="00FB2BCF" w:rsidRPr="00FB2BCF" w:rsidRDefault="00FB2BCF" w:rsidP="00FB2BCF">
      <w:pPr>
        <w:rPr>
          <w:rFonts w:asciiTheme="minorEastAsia" w:hAnsiTheme="minorEastAsia" w:cs="メイリオ"/>
        </w:rPr>
      </w:pPr>
      <w:r w:rsidRPr="00FB2BCF">
        <w:rPr>
          <w:rFonts w:asciiTheme="minorEastAsia" w:hAnsiTheme="minorEastAsia" w:cs="メイリオ" w:hint="eastAsia"/>
        </w:rPr>
        <w:lastRenderedPageBreak/>
        <w:t>・疲労度について</w:t>
      </w:r>
    </w:p>
    <w:p w:rsidR="00FB2BCF" w:rsidRPr="00FB2BCF" w:rsidRDefault="00FB2BCF" w:rsidP="00A17CEE">
      <w:pPr>
        <w:rPr>
          <w:rFonts w:asciiTheme="minorEastAsia" w:hAnsiTheme="minorEastAsia" w:cs="メイリオ"/>
        </w:rPr>
      </w:pPr>
      <w:r w:rsidRPr="00FB2BCF">
        <w:rPr>
          <w:rFonts w:asciiTheme="minorEastAsia" w:hAnsiTheme="minorEastAsia" w:cs="メイリオ" w:hint="eastAsia"/>
        </w:rPr>
        <w:t xml:space="preserve">　疲労度とは、苛酷な環境から心身に蓄積する疲労やストレスを表す度合いです。</w:t>
      </w:r>
      <w:r w:rsidR="000648A5">
        <w:rPr>
          <w:rFonts w:asciiTheme="minorEastAsia" w:hAnsiTheme="minorEastAsia" w:cs="メイリオ" w:hint="eastAsia"/>
        </w:rPr>
        <w:t>山中にいる場合では、疲労度は容易に回復させることができません。</w:t>
      </w:r>
      <w:r w:rsidRPr="00FB2BCF">
        <w:rPr>
          <w:rFonts w:asciiTheme="minorEastAsia" w:hAnsiTheme="minorEastAsia" w:cs="メイリオ" w:hint="eastAsia"/>
        </w:rPr>
        <w:t>天候</w:t>
      </w:r>
      <w:r w:rsidR="00A17CEE">
        <w:rPr>
          <w:rFonts w:asciiTheme="minorEastAsia" w:hAnsiTheme="minorEastAsia" w:cs="メイリオ" w:hint="eastAsia"/>
        </w:rPr>
        <w:t>による効果</w:t>
      </w:r>
      <w:r w:rsidRPr="00FB2BCF">
        <w:rPr>
          <w:rFonts w:asciiTheme="minorEastAsia" w:hAnsiTheme="minorEastAsia" w:cs="メイリオ" w:hint="eastAsia"/>
        </w:rPr>
        <w:t>や進行イベント</w:t>
      </w:r>
      <w:r w:rsidR="000648A5">
        <w:rPr>
          <w:rFonts w:asciiTheme="minorEastAsia" w:hAnsiTheme="minorEastAsia" w:cs="メイリオ" w:hint="eastAsia"/>
        </w:rPr>
        <w:t>の解決</w:t>
      </w:r>
      <w:r w:rsidRPr="00FB2BCF">
        <w:rPr>
          <w:rFonts w:asciiTheme="minorEastAsia" w:hAnsiTheme="minorEastAsia" w:cs="メイリオ" w:hint="eastAsia"/>
        </w:rPr>
        <w:t>、進行フェイズを行うなどの行動によって増減します。PC</w:t>
      </w:r>
      <w:r w:rsidR="00A17CEE">
        <w:rPr>
          <w:rFonts w:asciiTheme="minorEastAsia" w:hAnsiTheme="minorEastAsia" w:cs="メイリオ" w:hint="eastAsia"/>
        </w:rPr>
        <w:t>は現在蓄積している</w:t>
      </w:r>
      <w:r w:rsidRPr="00FB2BCF">
        <w:rPr>
          <w:rFonts w:asciiTheme="minorEastAsia" w:hAnsiTheme="minorEastAsia" w:cs="メイリオ" w:hint="eastAsia"/>
        </w:rPr>
        <w:t>疲労度の分だけ、生命力が減少します。</w:t>
      </w:r>
      <w:r w:rsidR="00A17CEE">
        <w:rPr>
          <w:rFonts w:asciiTheme="minorEastAsia" w:hAnsiTheme="minorEastAsia" w:cs="メイリオ" w:hint="eastAsia"/>
        </w:rPr>
        <w:t>この生命力の減少により、HPの最大値も同様に減少します。</w:t>
      </w:r>
      <w:r w:rsidRPr="00FB2BCF">
        <w:rPr>
          <w:rFonts w:asciiTheme="minorEastAsia" w:hAnsiTheme="minorEastAsia" w:cs="メイリオ" w:hint="eastAsia"/>
        </w:rPr>
        <w:t>生命力が0以下となったPCは即座に死亡します。何らかの要因で疲労度が解消された場合、その分だけ生命力が回復します。</w:t>
      </w:r>
      <w:r w:rsidR="00E62138">
        <w:rPr>
          <w:rFonts w:asciiTheme="minorEastAsia" w:hAnsiTheme="minorEastAsia" w:cs="メイリオ" w:hint="eastAsia"/>
        </w:rPr>
        <w:t>HPの最大値及び現在地も同様に回復します。</w:t>
      </w:r>
    </w:p>
    <w:p w:rsidR="00FB2BCF" w:rsidRPr="00FB2BCF" w:rsidRDefault="00FB2BCF" w:rsidP="00FB2BCF">
      <w:pPr>
        <w:rPr>
          <w:rFonts w:asciiTheme="minorEastAsia" w:hAnsiTheme="minorEastAsia" w:cs="メイリオ"/>
        </w:rPr>
      </w:pPr>
    </w:p>
    <w:p w:rsidR="00FB2BCF" w:rsidRPr="00FB2BCF" w:rsidRDefault="00FB2BCF" w:rsidP="00FB2BCF">
      <w:pPr>
        <w:rPr>
          <w:rFonts w:asciiTheme="minorEastAsia" w:hAnsiTheme="minorEastAsia" w:cs="メイリオ"/>
        </w:rPr>
      </w:pPr>
      <w:r w:rsidRPr="00FB2BCF">
        <w:rPr>
          <w:rFonts w:asciiTheme="minorEastAsia" w:hAnsiTheme="minorEastAsia" w:cs="メイリオ" w:hint="eastAsia"/>
        </w:rPr>
        <w:t>・防寒状態について</w:t>
      </w:r>
    </w:p>
    <w:p w:rsidR="00FB2BCF" w:rsidRPr="00FB2BCF" w:rsidRDefault="00FB2BCF" w:rsidP="00FB2BCF">
      <w:pPr>
        <w:rPr>
          <w:rFonts w:asciiTheme="minorEastAsia" w:hAnsiTheme="minorEastAsia" w:cs="メイリオ"/>
        </w:rPr>
      </w:pPr>
      <w:r w:rsidRPr="00FB2BCF">
        <w:rPr>
          <w:rFonts w:asciiTheme="minorEastAsia" w:hAnsiTheme="minorEastAsia" w:cs="メイリオ" w:hint="eastAsia"/>
        </w:rPr>
        <w:t xml:space="preserve">　サーマルマント、防寒着、リュッケン白鷹騎士団制式防寒加工装備など、GMが認めたアイテムの装備または使用によって防寒状態となることができます。</w:t>
      </w:r>
    </w:p>
    <w:p w:rsidR="00FB2BCF" w:rsidRDefault="00FB2BCF" w:rsidP="00FB2BCF">
      <w:pPr>
        <w:rPr>
          <w:rFonts w:asciiTheme="minorEastAsia" w:hAnsiTheme="minorEastAsia" w:cs="メイリオ"/>
        </w:rPr>
      </w:pPr>
      <w:r w:rsidRPr="00FB2BCF">
        <w:rPr>
          <w:rFonts w:asciiTheme="minorEastAsia" w:hAnsiTheme="minorEastAsia" w:cs="メイリオ" w:hint="eastAsia"/>
        </w:rPr>
        <w:t xml:space="preserve">　防寒状態であるときには、天候によって発生するペナルティを軽減することが出来ます。</w:t>
      </w:r>
    </w:p>
    <w:p w:rsidR="004D1690" w:rsidRDefault="004D1690" w:rsidP="00FB2BCF">
      <w:pPr>
        <w:rPr>
          <w:rFonts w:asciiTheme="minorEastAsia" w:hAnsiTheme="minorEastAsia" w:cs="メイリオ"/>
        </w:rPr>
      </w:pPr>
    </w:p>
    <w:p w:rsidR="004D1690" w:rsidRDefault="004D1690" w:rsidP="00FB2BCF">
      <w:pPr>
        <w:rPr>
          <w:rFonts w:asciiTheme="minorEastAsia" w:hAnsiTheme="minorEastAsia" w:cs="メイリオ"/>
        </w:rPr>
      </w:pPr>
      <w:r>
        <w:rPr>
          <w:rFonts w:asciiTheme="minorEastAsia" w:hAnsiTheme="minorEastAsia" w:cs="メイリオ" w:hint="eastAsia"/>
        </w:rPr>
        <w:t>・高度の影響について</w:t>
      </w:r>
    </w:p>
    <w:p w:rsidR="004D1690" w:rsidRDefault="004D1690" w:rsidP="00FB2BCF">
      <w:pPr>
        <w:rPr>
          <w:rFonts w:asciiTheme="minorEastAsia" w:hAnsiTheme="minorEastAsia" w:cs="メイリオ"/>
        </w:rPr>
      </w:pPr>
      <w:r>
        <w:rPr>
          <w:rFonts w:asciiTheme="minorEastAsia" w:hAnsiTheme="minorEastAsia" w:cs="メイリオ" w:hint="eastAsia"/>
        </w:rPr>
        <w:t xml:space="preserve">　人体が定住に適している高度の限界は約6000</w:t>
      </w:r>
      <w:r w:rsidR="000648A5">
        <w:rPr>
          <w:rFonts w:asciiTheme="minorEastAsia" w:hAnsiTheme="minorEastAsia" w:cs="メイリオ" w:hint="eastAsia"/>
        </w:rPr>
        <w:t>m</w:t>
      </w:r>
      <w:r>
        <w:rPr>
          <w:rFonts w:asciiTheme="minorEastAsia" w:hAnsiTheme="minorEastAsia" w:cs="メイリオ" w:hint="eastAsia"/>
        </w:rPr>
        <w:t>とされます。また、高度8000m以上はデス・ゾーンと呼ばれ、生命維持に必要な量の酸素は存在しないといわれます。これらはゲームを離れた現実の話ではありますが、極限地での冒険を主題とする本ルールでは注目されるべきです。</w:t>
      </w:r>
    </w:p>
    <w:p w:rsidR="004D1690" w:rsidRDefault="004D1690" w:rsidP="00FB2BCF">
      <w:pPr>
        <w:rPr>
          <w:rFonts w:asciiTheme="minorEastAsia" w:hAnsiTheme="minorEastAsia" w:cs="メイリオ"/>
        </w:rPr>
      </w:pPr>
      <w:r>
        <w:rPr>
          <w:rFonts w:asciiTheme="minorEastAsia" w:hAnsiTheme="minorEastAsia" w:cs="メイリオ" w:hint="eastAsia"/>
        </w:rPr>
        <w:t xml:space="preserve">　進行度が60を超えたとき、天候の如何に関わらず、睡眠によるHPおよびMPの回復は不可能</w:t>
      </w:r>
      <w:r w:rsidR="000648A5">
        <w:rPr>
          <w:rFonts w:asciiTheme="minorEastAsia" w:hAnsiTheme="minorEastAsia" w:cs="メイリオ" w:hint="eastAsia"/>
        </w:rPr>
        <w:t>となります。また、</w:t>
      </w:r>
      <w:r w:rsidR="00731531">
        <w:rPr>
          <w:rFonts w:asciiTheme="minorEastAsia" w:hAnsiTheme="minorEastAsia" w:cs="メイリオ" w:hint="eastAsia"/>
        </w:rPr>
        <w:t>進行</w:t>
      </w:r>
      <w:r w:rsidR="000648A5">
        <w:rPr>
          <w:rFonts w:asciiTheme="minorEastAsia" w:hAnsiTheme="minorEastAsia" w:cs="メイリオ" w:hint="eastAsia"/>
        </w:rPr>
        <w:t>イベントによる疲労度の増加量に1追加されます。</w:t>
      </w:r>
      <w:r w:rsidR="00731531">
        <w:rPr>
          <w:rFonts w:asciiTheme="minorEastAsia" w:hAnsiTheme="minorEastAsia" w:cs="メイリオ" w:hint="eastAsia"/>
        </w:rPr>
        <w:t>さらに高山病チェックを行います。病気属性、難易度Bの生命抵抗力判定を行い、失敗した場合シナリオ中すべての判定に-1のペナルティが発生します。この生命抵抗力判定には、持続時間が6時間以上である効果のみを有効とします。</w:t>
      </w:r>
    </w:p>
    <w:p w:rsidR="000648A5" w:rsidRPr="00FB2BCF" w:rsidRDefault="000648A5" w:rsidP="00FB2BCF">
      <w:pPr>
        <w:rPr>
          <w:rFonts w:asciiTheme="minorEastAsia" w:hAnsiTheme="minorEastAsia" w:cs="メイリオ"/>
        </w:rPr>
      </w:pPr>
      <w:r>
        <w:rPr>
          <w:rFonts w:asciiTheme="minorEastAsia" w:hAnsiTheme="minorEastAsia" w:cs="メイリオ" w:hint="eastAsia"/>
        </w:rPr>
        <w:t xml:space="preserve">　進行度が80を超えたとき、</w:t>
      </w:r>
      <w:r w:rsidR="00731531">
        <w:rPr>
          <w:rFonts w:asciiTheme="minorEastAsia" w:hAnsiTheme="minorEastAsia" w:cs="メイリオ" w:hint="eastAsia"/>
        </w:rPr>
        <w:t>休息フェイズのたびに疲労度が1d6増加します。また、進行イベントによる疲労度の増加量にさらに1(合計2)追加されます。さらに高山病チェックを行います。病気属性、難易度Cの生命抵抗力判定を行い、失敗した場合シナリオ中すべての判定に-1のペナルティが発生します(進行度60での高山病と重複します。)。この生命抵抗力判定には、持続時間が6時間以上である効果のみを有効とします。</w:t>
      </w:r>
    </w:p>
    <w:sectPr w:rsidR="000648A5" w:rsidRPr="00FB2BC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10102FF" w:usb1="EAC7FFFF" w:usb2="00010012" w:usb3="00000000" w:csb0="0002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CF685D"/>
    <w:multiLevelType w:val="hybridMultilevel"/>
    <w:tmpl w:val="E618E97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75953F6"/>
    <w:multiLevelType w:val="hybridMultilevel"/>
    <w:tmpl w:val="B03C61C2"/>
    <w:lvl w:ilvl="0" w:tplc="0409000F">
      <w:start w:val="1"/>
      <w:numFmt w:val="decimal"/>
      <w:lvlText w:val="%1."/>
      <w:lvlJc w:val="left"/>
      <w:pPr>
        <w:ind w:left="420"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CC1"/>
    <w:rsid w:val="000648A5"/>
    <w:rsid w:val="0009392B"/>
    <w:rsid w:val="001A045C"/>
    <w:rsid w:val="001F0FF7"/>
    <w:rsid w:val="003D2538"/>
    <w:rsid w:val="004414B2"/>
    <w:rsid w:val="004D1690"/>
    <w:rsid w:val="0061090E"/>
    <w:rsid w:val="00731531"/>
    <w:rsid w:val="008668C0"/>
    <w:rsid w:val="008A09DE"/>
    <w:rsid w:val="008C5038"/>
    <w:rsid w:val="00907916"/>
    <w:rsid w:val="00A17CEE"/>
    <w:rsid w:val="00AC34E1"/>
    <w:rsid w:val="00B7386D"/>
    <w:rsid w:val="00CB5992"/>
    <w:rsid w:val="00D1276B"/>
    <w:rsid w:val="00DF4CC1"/>
    <w:rsid w:val="00E62138"/>
    <w:rsid w:val="00F526AC"/>
    <w:rsid w:val="00F84774"/>
    <w:rsid w:val="00F875C8"/>
    <w:rsid w:val="00FB2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D7E9AE7C-C528-4D22-8677-236333D5E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F526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2BCF"/>
    <w:pPr>
      <w:ind w:leftChars="400" w:left="840"/>
    </w:pPr>
  </w:style>
  <w:style w:type="table" w:styleId="a4">
    <w:name w:val="Table Grid"/>
    <w:basedOn w:val="a1"/>
    <w:uiPriority w:val="39"/>
    <w:rsid w:val="001A04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491</Words>
  <Characters>2799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2016-06-21T16:14:00Z</dcterms:created>
  <dcterms:modified xsi:type="dcterms:W3CDTF">2016-06-28T13:38:00Z</dcterms:modified>
</cp:coreProperties>
</file>